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37D19C79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3ABF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>2</w:t>
      </w:r>
      <w:r w:rsidR="00E31F99">
        <w:rPr>
          <w:b/>
          <w:noProof/>
          <w:sz w:val="24"/>
          <w:lang w:val="en-US"/>
        </w:rPr>
        <w:t>9</w:t>
      </w:r>
      <w:r w:rsidR="00F828BD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 xml:space="preserve">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 w:rsidR="00A06219">
        <w:rPr>
          <w:b/>
          <w:noProof/>
          <w:sz w:val="24"/>
          <w:lang w:val="en-US"/>
        </w:rPr>
        <w:t>5</w:t>
      </w:r>
      <w:r w:rsidR="00F10CF9">
        <w:rPr>
          <w:b/>
          <w:noProof/>
          <w:sz w:val="24"/>
          <w:lang w:val="en-US"/>
        </w:rPr>
        <w:t>6576</w:t>
      </w:r>
    </w:p>
    <w:p w14:paraId="3C0EA5A6" w14:textId="3A3EA810" w:rsidR="002C5D38" w:rsidRPr="002D2634" w:rsidRDefault="00F828BD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Prague, Czech Republic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13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17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>
        <w:rPr>
          <w:rFonts w:ascii="Arial" w:eastAsia="MS Mincho" w:hAnsi="Arial"/>
          <w:b/>
          <w:noProof/>
          <w:sz w:val="24"/>
          <w:lang w:val="en-US"/>
        </w:rPr>
        <w:t>October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2025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21CEB8FC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74869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  <w:t>1</w:t>
      </w:r>
      <w:r w:rsidR="00F828BD">
        <w:rPr>
          <w:sz w:val="24"/>
          <w:lang w:val="pt-PT"/>
        </w:rPr>
        <w:t>0</w:t>
      </w:r>
      <w:r>
        <w:rPr>
          <w:sz w:val="24"/>
          <w:lang w:val="pt-PT"/>
        </w:rPr>
        <w:t>.</w:t>
      </w:r>
      <w:r w:rsidR="00267D92">
        <w:rPr>
          <w:sz w:val="24"/>
          <w:lang w:val="pt-PT"/>
        </w:rPr>
        <w:t>3</w:t>
      </w:r>
      <w:r w:rsidR="00F828BD">
        <w:rPr>
          <w:sz w:val="24"/>
          <w:lang w:val="pt-PT"/>
        </w:rPr>
        <w:t>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53FD655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F64FC">
        <w:rPr>
          <w:rFonts w:ascii="Arial" w:hAnsi="Arial"/>
          <w:b/>
          <w:sz w:val="24"/>
        </w:rPr>
        <w:t xml:space="preserve"> </w:t>
      </w:r>
      <w:r w:rsidR="00E70A75">
        <w:rPr>
          <w:rFonts w:ascii="Arial" w:hAnsi="Arial"/>
          <w:b/>
          <w:sz w:val="24"/>
        </w:rPr>
        <w:tab/>
      </w:r>
      <w:r w:rsidR="00E736DF" w:rsidRPr="00E736DF">
        <w:rPr>
          <w:rFonts w:ascii="Arial" w:hAnsi="Arial"/>
          <w:bCs/>
          <w:sz w:val="24"/>
        </w:rPr>
        <w:t>Qualcomm Inc, NTT Docomo Inc, Fibercop, Tejas Network Limited, KT Corp</w:t>
      </w:r>
      <w:r w:rsidR="00176A1C">
        <w:rPr>
          <w:rFonts w:ascii="Arial" w:eastAsia="Times New Roman" w:hAnsi="Arial" w:cs="Arial"/>
        </w:rPr>
        <w:t>,</w:t>
      </w:r>
      <w:r w:rsidR="00176A1C" w:rsidRPr="00643D89">
        <w:rPr>
          <w:rFonts w:ascii="Arial" w:eastAsia="Times New Roman" w:hAnsi="Arial" w:cs="Arial"/>
        </w:rPr>
        <w:t xml:space="preserve"> </w:t>
      </w:r>
      <w:r w:rsidR="00176A1C" w:rsidRPr="00176A1C">
        <w:rPr>
          <w:rFonts w:ascii="Arial" w:hAnsi="Arial"/>
          <w:bCs/>
          <w:sz w:val="24"/>
        </w:rPr>
        <w:t>Charter Communications Inc.</w:t>
      </w:r>
    </w:p>
    <w:p w14:paraId="74344D9C" w14:textId="3D0E5C96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F64FC">
        <w:rPr>
          <w:rFonts w:ascii="Arial" w:hAnsi="Arial"/>
          <w:sz w:val="24"/>
        </w:rPr>
        <w:t xml:space="preserve"> </w:t>
      </w:r>
      <w:r w:rsidR="00E70A75">
        <w:rPr>
          <w:rFonts w:ascii="Arial" w:hAnsi="Arial"/>
          <w:sz w:val="24"/>
        </w:rPr>
        <w:tab/>
      </w:r>
      <w:r w:rsidR="00F828BD">
        <w:rPr>
          <w:rFonts w:ascii="Arial" w:hAnsi="Arial"/>
          <w:sz w:val="24"/>
        </w:rPr>
        <w:t xml:space="preserve">Discussion on 6G </w:t>
      </w:r>
      <w:r w:rsidR="00267D92">
        <w:rPr>
          <w:rFonts w:ascii="Arial" w:hAnsi="Arial"/>
          <w:sz w:val="24"/>
        </w:rPr>
        <w:t xml:space="preserve">RAN-CN </w:t>
      </w:r>
      <w:r w:rsidR="00FF64FC">
        <w:rPr>
          <w:rFonts w:ascii="Arial" w:hAnsi="Arial"/>
          <w:sz w:val="24"/>
        </w:rPr>
        <w:t>Interface</w:t>
      </w:r>
      <w:r w:rsidR="00267D92">
        <w:rPr>
          <w:rFonts w:ascii="Arial" w:hAnsi="Arial"/>
          <w:sz w:val="24"/>
        </w:rPr>
        <w:t xml:space="preserve"> options</w:t>
      </w:r>
    </w:p>
    <w:p w14:paraId="0E973D9A" w14:textId="281B9667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70A75">
        <w:rPr>
          <w:rFonts w:ascii="Arial" w:hAnsi="Arial"/>
          <w:sz w:val="24"/>
        </w:rPr>
        <w:tab/>
      </w:r>
      <w:r w:rsidR="00F10CF9">
        <w:rPr>
          <w:rFonts w:ascii="Arial" w:hAnsi="Arial"/>
          <w:sz w:val="24"/>
        </w:rPr>
        <w:t>Discussion</w:t>
      </w:r>
    </w:p>
    <w:p w14:paraId="6559D740" w14:textId="77777777" w:rsidR="006B5A38" w:rsidRDefault="006B5A38" w:rsidP="00FD428F">
      <w:pPr>
        <w:spacing w:before="120" w:after="120"/>
        <w:rPr>
          <w:rFonts w:ascii="Arial" w:hAnsi="Arial"/>
          <w:sz w:val="24"/>
        </w:rPr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7A4B85D2" w14:textId="60723D1F" w:rsidR="005B487E" w:rsidRDefault="005B487E" w:rsidP="000B775B">
      <w:pPr>
        <w:spacing w:after="0"/>
      </w:pPr>
      <w:r>
        <w:t>TSG RAN#108 agreed on a new SI on 6G Radio. The SID contains the following objectives in RAN3 scope</w:t>
      </w:r>
      <w:r w:rsidR="009330D0">
        <w:t xml:space="preserve"> [1]</w:t>
      </w:r>
      <w:r>
        <w:t>:</w:t>
      </w:r>
    </w:p>
    <w:p w14:paraId="48A2AE60" w14:textId="77777777" w:rsidR="005B487E" w:rsidRDefault="005B487E" w:rsidP="000B775B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487E" w14:paraId="495FC13E" w14:textId="77777777">
        <w:tc>
          <w:tcPr>
            <w:tcW w:w="9629" w:type="dxa"/>
          </w:tcPr>
          <w:p w14:paraId="084E13D7" w14:textId="77777777" w:rsidR="005B487E" w:rsidRPr="00513EBB" w:rsidRDefault="005B487E" w:rsidP="005B487E">
            <w:pPr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The detailed objectives of the study are:</w:t>
            </w:r>
          </w:p>
          <w:p w14:paraId="365BD282" w14:textId="77777777" w:rsidR="005B487E" w:rsidRPr="00513EBB" w:rsidRDefault="005B487E" w:rsidP="00C44727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Single technology framework based on a stand-alone architecture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(Note1)</w:t>
            </w:r>
            <w:r w:rsidRPr="00513EBB">
              <w:rPr>
                <w:color w:val="000000" w:themeColor="text1"/>
                <w:sz w:val="18"/>
                <w:szCs w:val="18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7BA78FED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66497AF8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Energy efficiency and energy saving: both for network and device.</w:t>
            </w:r>
          </w:p>
          <w:p w14:paraId="2BFF704F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 xml:space="preserve">Enhanced spectral efficiency. </w:t>
            </w:r>
          </w:p>
          <w:p w14:paraId="018455FA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Enhanced overall coverage, focus on cell-edge performance and UL coverage.</w:t>
            </w:r>
          </w:p>
          <w:p w14:paraId="4CE3120A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Wider channel bandwidth (at least 200MHz) support for 6G deployments at least above 2 GHz, around 7 GHz.</w:t>
            </w:r>
          </w:p>
          <w:p w14:paraId="3E37E8A5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Re-use of existing 5G mid-band (~3.5GHz) site grid for 6G deployments in at least around 7 GHz and targeting comparable coverage to 5G mid-band.</w:t>
            </w:r>
          </w:p>
          <w:p w14:paraId="01E4CD2C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Target scalable and forward compatible design for diverse device types.</w:t>
            </w:r>
          </w:p>
          <w:p w14:paraId="419FD28C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Improved spectrum utilization and operations taking into account diverse spectrum allocations.</w:t>
            </w:r>
          </w:p>
          <w:p w14:paraId="2B5D1C3B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Aim at using common 6G Radio design, which meets mobile broadband service requirements as high priority, to also meet vertical needs.</w:t>
            </w:r>
          </w:p>
          <w:p w14:paraId="2E10C5F9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Aim at a harmonized 6G Radio design for TN and NTN, including their integration.</w:t>
            </w:r>
          </w:p>
          <w:p w14:paraId="5487A052" w14:textId="77777777" w:rsidR="005B487E" w:rsidRPr="00513EBB" w:rsidRDefault="005B487E" w:rsidP="00C4472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System simplification, including reducing configuration complexity, enabling more efficient Cell/UE management, etc.</w:t>
            </w:r>
          </w:p>
          <w:p w14:paraId="721E52D6" w14:textId="77777777" w:rsidR="005B487E" w:rsidRPr="00513EBB" w:rsidRDefault="005B487E" w:rsidP="005B487E">
            <w:pPr>
              <w:spacing w:after="120"/>
              <w:ind w:leftChars="213" w:left="426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Note1: </w:t>
            </w:r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>the term stand-alone architecture does not imply any particular Core network architecture, which is up to SA2 discussion.</w:t>
            </w:r>
          </w:p>
          <w:p w14:paraId="7D991DA5" w14:textId="07D213C2" w:rsidR="009330D0" w:rsidRPr="00513EBB" w:rsidRDefault="009330D0" w:rsidP="000B775B">
            <w:pPr>
              <w:spacing w:after="0"/>
              <w:rPr>
                <w:sz w:val="18"/>
                <w:szCs w:val="18"/>
              </w:rPr>
            </w:pPr>
            <w:r w:rsidRPr="00513EBB">
              <w:rPr>
                <w:sz w:val="18"/>
                <w:szCs w:val="18"/>
              </w:rPr>
              <w:t>…</w:t>
            </w:r>
          </w:p>
          <w:p w14:paraId="58ED37AD" w14:textId="77777777" w:rsidR="009330D0" w:rsidRPr="00513EBB" w:rsidRDefault="009330D0" w:rsidP="000B775B">
            <w:pPr>
              <w:spacing w:after="0"/>
              <w:rPr>
                <w:sz w:val="18"/>
                <w:szCs w:val="18"/>
              </w:rPr>
            </w:pPr>
          </w:p>
          <w:p w14:paraId="5AAFE9B9" w14:textId="77777777" w:rsidR="005B487E" w:rsidRPr="00513EBB" w:rsidRDefault="005B487E" w:rsidP="00C44727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Radio interface protocol architecture and procedures for 6GR [RAN2, RAN1, RAN4, RAN3]</w:t>
            </w:r>
          </w:p>
          <w:p w14:paraId="29A63BCB" w14:textId="77777777" w:rsidR="005B487E" w:rsidRPr="00513EBB" w:rsidRDefault="005B487E" w:rsidP="00C4472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User Plane architecture and protocol design [RAN2]</w:t>
            </w:r>
          </w:p>
          <w:p w14:paraId="6950AF90" w14:textId="77777777" w:rsidR="005B487E" w:rsidRPr="00513EBB" w:rsidRDefault="005B487E" w:rsidP="00C4472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Control Plane architecture (including RRC states) and protocol design [RAN2, RAN3]</w:t>
            </w:r>
          </w:p>
          <w:p w14:paraId="576C18D4" w14:textId="77777777" w:rsidR="005B487E" w:rsidRPr="00513EBB" w:rsidRDefault="005B487E" w:rsidP="00C4472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Access stratum security aspects, in alignment with requirements from SA3 [RAN2]</w:t>
            </w:r>
          </w:p>
          <w:p w14:paraId="69015DF8" w14:textId="77777777" w:rsidR="005B487E" w:rsidRPr="00513EBB" w:rsidRDefault="005B487E" w:rsidP="00C4472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sz w:val="18"/>
                <w:szCs w:val="18"/>
              </w:rPr>
            </w:pP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Radio s</w:t>
            </w:r>
            <w:r w:rsidRPr="00513EBB">
              <w:rPr>
                <w:color w:val="000000" w:themeColor="text1"/>
                <w:sz w:val="18"/>
                <w:szCs w:val="18"/>
              </w:rPr>
              <w:t>ignalling framework for UE capabilities, aiming at improvements and simplification compared to 5G NR [RAN2, RAN1, RAN4]</w:t>
            </w:r>
          </w:p>
          <w:p w14:paraId="747EF4F1" w14:textId="77777777" w:rsidR="005B487E" w:rsidRPr="00513EBB" w:rsidRDefault="005B487E" w:rsidP="00C4472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sz w:val="18"/>
                <w:szCs w:val="18"/>
              </w:rPr>
            </w:pPr>
            <w:r w:rsidRPr="00513EBB">
              <w:rPr>
                <w:bCs/>
                <w:sz w:val="18"/>
                <w:szCs w:val="18"/>
              </w:rPr>
              <w:t>Data transfer design to support various types of data (e.g. AI/ML, Sensing, etc) [RAN2</w:t>
            </w:r>
            <w:r w:rsidRPr="00513EBB">
              <w:rPr>
                <w:rFonts w:hint="eastAsia"/>
                <w:bCs/>
                <w:sz w:val="18"/>
                <w:szCs w:val="18"/>
                <w:lang w:eastAsia="ja-JP"/>
              </w:rPr>
              <w:t xml:space="preserve">, </w:t>
            </w:r>
            <w:r w:rsidRPr="00513EBB">
              <w:rPr>
                <w:bCs/>
                <w:sz w:val="18"/>
                <w:szCs w:val="18"/>
              </w:rPr>
              <w:t>RAN3]</w:t>
            </w:r>
          </w:p>
          <w:p w14:paraId="4587B970" w14:textId="77777777" w:rsidR="005B487E" w:rsidRPr="00513EBB" w:rsidRDefault="005B487E" w:rsidP="005B487E">
            <w:pPr>
              <w:spacing w:after="120"/>
              <w:ind w:left="1080"/>
              <w:rPr>
                <w:bCs/>
                <w:sz w:val="18"/>
                <w:szCs w:val="18"/>
              </w:rPr>
            </w:pPr>
          </w:p>
          <w:p w14:paraId="02E1C925" w14:textId="77777777" w:rsidR="005B487E" w:rsidRPr="00513EBB" w:rsidRDefault="005B487E" w:rsidP="00C44727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Mobility for 6GR (for all RRC states), including related RRM [RAN2, RAN1, RAN4, RAN3]</w:t>
            </w:r>
          </w:p>
          <w:p w14:paraId="4034038C" w14:textId="2EF1E2ED" w:rsidR="004E5A3B" w:rsidRPr="00513EBB" w:rsidRDefault="004E5A3B" w:rsidP="004E5A3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…</w:t>
            </w:r>
          </w:p>
          <w:p w14:paraId="6F9B411A" w14:textId="77777777" w:rsidR="004E5A3B" w:rsidRPr="00513EBB" w:rsidRDefault="004E5A3B" w:rsidP="00C4472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Radio Access Network architecture, interface protocols and procedures</w:t>
            </w:r>
            <w:r w:rsidRPr="00513EBB">
              <w:rPr>
                <w:sz w:val="18"/>
                <w:szCs w:val="18"/>
              </w:rPr>
              <w:t xml:space="preserve"> </w:t>
            </w:r>
            <w:r w:rsidRPr="00513EBB">
              <w:rPr>
                <w:color w:val="000000" w:themeColor="text1"/>
                <w:sz w:val="18"/>
                <w:szCs w:val="18"/>
              </w:rPr>
              <w:t xml:space="preserve">considering support of various services and 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functionalities</w:t>
            </w:r>
            <w:r w:rsidRPr="00513EBB">
              <w:rPr>
                <w:color w:val="000000" w:themeColor="text1"/>
                <w:sz w:val="18"/>
                <w:szCs w:val="18"/>
              </w:rPr>
              <w:t xml:space="preserve"> (e.g. AI/ML, sensing, etc). [RAN3, RAN2]</w:t>
            </w:r>
          </w:p>
          <w:p w14:paraId="321D82A6" w14:textId="77777777" w:rsidR="004E5A3B" w:rsidRPr="00513EBB" w:rsidRDefault="004E5A3B" w:rsidP="00C44727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Overall RAN architecture aspects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 w:rsidRPr="00513EBB">
              <w:rPr>
                <w:color w:val="000000" w:themeColor="text1"/>
                <w:sz w:val="18"/>
                <w:szCs w:val="18"/>
              </w:rPr>
              <w:t>[RAN3, RAN2]</w:t>
            </w:r>
          </w:p>
          <w:p w14:paraId="3129EC0D" w14:textId="77777777" w:rsidR="004E5A3B" w:rsidRPr="00513EBB" w:rsidRDefault="004E5A3B" w:rsidP="00C44727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RAN-CN functional split, interface, protocol stack and procedures [RAN3]</w:t>
            </w:r>
          </w:p>
          <w:p w14:paraId="30518F15" w14:textId="77777777" w:rsidR="004E5A3B" w:rsidRPr="00513EBB" w:rsidRDefault="004E5A3B" w:rsidP="00C44727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RAN internal functional split, interfaces, protocol stacks and procedures, [RAN3, RAN2]</w:t>
            </w:r>
          </w:p>
          <w:p w14:paraId="43EAE2BC" w14:textId="77777777" w:rsidR="004E5A3B" w:rsidRPr="00513EBB" w:rsidRDefault="004E5A3B" w:rsidP="004E5A3B">
            <w:pPr>
              <w:spacing w:after="120"/>
              <w:ind w:left="1080"/>
              <w:rPr>
                <w:color w:val="000000" w:themeColor="text1"/>
                <w:sz w:val="18"/>
                <w:szCs w:val="18"/>
              </w:rPr>
            </w:pPr>
          </w:p>
          <w:p w14:paraId="2509126D" w14:textId="77777777" w:rsidR="004E5A3B" w:rsidRPr="00513EBB" w:rsidRDefault="004E5A3B" w:rsidP="00C4472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lastRenderedPageBreak/>
              <w:t>Migration from 5G NR to 6GR as well as interworking and mobility between 5G NR and 6GR:</w:t>
            </w:r>
          </w:p>
          <w:p w14:paraId="6814A80D" w14:textId="77777777" w:rsidR="004E5A3B" w:rsidRPr="00513EBB" w:rsidRDefault="004E5A3B" w:rsidP="00C4472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5G-6G Multi-RAT Spectrum Sharing for migration [RAN1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,</w:t>
            </w:r>
            <w:r w:rsidRPr="00513EBB">
              <w:rPr>
                <w:color w:val="000000" w:themeColor="text1"/>
                <w:sz w:val="18"/>
                <w:szCs w:val="18"/>
              </w:rPr>
              <w:t xml:space="preserve"> RAN2, RAN4, RAN3]</w:t>
            </w:r>
          </w:p>
          <w:p w14:paraId="2DA2F4CF" w14:textId="77777777" w:rsidR="00E85729" w:rsidRPr="00E85729" w:rsidRDefault="00E85729" w:rsidP="00E85729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E85729">
              <w:rPr>
                <w:color w:val="000000" w:themeColor="text1"/>
                <w:sz w:val="18"/>
                <w:szCs w:val="18"/>
              </w:rPr>
              <w:t xml:space="preserve">Study if any additional </w:t>
            </w:r>
            <w:r w:rsidRPr="00E85729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migration</w:t>
            </w:r>
            <w:r w:rsidRPr="00E85729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85729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option(s)</w:t>
            </w:r>
            <w:r w:rsidRPr="00E85729">
              <w:rPr>
                <w:color w:val="000000" w:themeColor="text1"/>
                <w:sz w:val="18"/>
                <w:szCs w:val="18"/>
              </w:rPr>
              <w:t xml:space="preserve"> is </w:t>
            </w:r>
            <w:r w:rsidRPr="00E85729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needed (</w:t>
            </w:r>
            <w:r w:rsidRPr="00E85729">
              <w:rPr>
                <w:color w:val="000000" w:themeColor="text1"/>
                <w:sz w:val="18"/>
                <w:szCs w:val="18"/>
                <w:lang w:eastAsia="ja-JP"/>
              </w:rPr>
              <w:t>other</w:t>
            </w:r>
            <w:r w:rsidRPr="00E85729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than standalone, MRSS, and inter-RAT mobility between NR-6G)</w:t>
            </w:r>
            <w:r w:rsidRPr="00E85729">
              <w:rPr>
                <w:color w:val="000000" w:themeColor="text1"/>
                <w:sz w:val="18"/>
                <w:szCs w:val="18"/>
              </w:rPr>
              <w:t>. [RAN] [RAN2, RAN1, RAN3, RAN4]</w:t>
            </w:r>
            <w:r w:rsidRPr="00E85729">
              <w:rPr>
                <w:color w:val="000000" w:themeColor="text1"/>
                <w:sz w:val="18"/>
                <w:szCs w:val="18"/>
              </w:rPr>
              <w:br/>
            </w:r>
            <w:r w:rsidRPr="00E85729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RAN plenary starts this study in March 2026 and will make a decision by September 2026 whether to expand WG SI scope to cover additional migration option(s).</w:t>
            </w:r>
          </w:p>
          <w:p w14:paraId="75C1DF2D" w14:textId="77777777" w:rsidR="004E5A3B" w:rsidRPr="00513EBB" w:rsidRDefault="004E5A3B" w:rsidP="00C4472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Mobility between 5G NR and 6GR [RAN2, RAN3, RAN4]</w:t>
            </w:r>
          </w:p>
          <w:p w14:paraId="299BABD3" w14:textId="77777777" w:rsidR="004E5A3B" w:rsidRPr="00513EBB" w:rsidRDefault="004E5A3B" w:rsidP="004E5A3B">
            <w:pPr>
              <w:spacing w:after="120"/>
              <w:ind w:leftChars="213" w:left="426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Note: </w:t>
            </w:r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>Inclusion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of LTE/6G interworking/coexistence aspects may be further discussed based on the requirement from RAN plenary</w:t>
            </w:r>
          </w:p>
          <w:p w14:paraId="541B7579" w14:textId="77777777" w:rsidR="004E5A3B" w:rsidRPr="00513EBB" w:rsidRDefault="004E5A3B" w:rsidP="004E5A3B">
            <w:pPr>
              <w:spacing w:after="120"/>
              <w:rPr>
                <w:color w:val="000000" w:themeColor="text1"/>
                <w:sz w:val="18"/>
                <w:szCs w:val="18"/>
                <w:lang w:eastAsia="ja-JP"/>
              </w:rPr>
            </w:pPr>
          </w:p>
          <w:p w14:paraId="3C768929" w14:textId="77777777" w:rsidR="004E5A3B" w:rsidRPr="00513EBB" w:rsidRDefault="004E5A3B" w:rsidP="00C4472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AI/ML for 6GR and Radio Access Network, leveraging 5G AI/ML framework, as appropriate [See TR38.843] [RAN1, RAN2, RAN3, RAN4]</w:t>
            </w:r>
          </w:p>
          <w:p w14:paraId="2A78BA72" w14:textId="77777777" w:rsidR="004E5A3B" w:rsidRPr="00513EBB" w:rsidRDefault="004E5A3B" w:rsidP="00C4472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 xml:space="preserve">Identify Use Case(s) of interest (either existing or new) with compelling trade-off between e.g., performance, complexity, etc… </w:t>
            </w:r>
            <w:r w:rsidRPr="00513EBB">
              <w:rPr>
                <w:color w:val="000000" w:themeColor="text1"/>
                <w:sz w:val="18"/>
                <w:szCs w:val="18"/>
              </w:rPr>
              <w:br/>
              <w:t>Coordinated discussion needs to be ensured with related design areas, where needed (e.g., MIMO, Mobility, etc…)</w:t>
            </w:r>
          </w:p>
          <w:p w14:paraId="74956501" w14:textId="77777777" w:rsidR="004E5A3B" w:rsidRPr="00513EBB" w:rsidRDefault="004E5A3B" w:rsidP="004E5A3B">
            <w:pPr>
              <w:spacing w:after="120"/>
              <w:ind w:left="720" w:firstLine="720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NOTE: lead WG depends on the use case.</w:t>
            </w:r>
          </w:p>
          <w:p w14:paraId="2250BD0B" w14:textId="77777777" w:rsidR="004E5A3B" w:rsidRPr="00513EBB" w:rsidRDefault="004E5A3B" w:rsidP="00C4472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AI/ML framework: Extensible AI/ML enablers based on the identified Use Case(s), including</w:t>
            </w:r>
          </w:p>
          <w:p w14:paraId="0E711535" w14:textId="77777777" w:rsidR="004E5A3B" w:rsidRPr="00513EBB" w:rsidRDefault="004E5A3B" w:rsidP="00C44727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985" w:hanging="185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LCM procedures</w:t>
            </w:r>
            <w:r w:rsidRPr="00513EBB" w:rsidDel="00135456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513EBB">
              <w:rPr>
                <w:color w:val="000000" w:themeColor="text1"/>
                <w:sz w:val="18"/>
                <w:szCs w:val="18"/>
              </w:rPr>
              <w:t>[RAN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2</w:t>
            </w:r>
            <w:r w:rsidRPr="00513EBB">
              <w:rPr>
                <w:color w:val="000000" w:themeColor="text1"/>
                <w:sz w:val="18"/>
                <w:szCs w:val="18"/>
              </w:rPr>
              <w:t>, RAN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1</w:t>
            </w:r>
            <w:r w:rsidRPr="00513EBB">
              <w:rPr>
                <w:color w:val="000000" w:themeColor="text1"/>
                <w:sz w:val="18"/>
                <w:szCs w:val="18"/>
              </w:rPr>
              <w:t>, RAN3, RAN4]</w:t>
            </w:r>
          </w:p>
          <w:p w14:paraId="23474D4D" w14:textId="77777777" w:rsidR="004E5A3B" w:rsidRPr="00513EBB" w:rsidRDefault="004E5A3B" w:rsidP="00C44727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985" w:hanging="185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Data collection and data management, in coordination with SA WGs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 w:rsidRPr="00513EBB">
              <w:rPr>
                <w:color w:val="000000" w:themeColor="text1"/>
                <w:sz w:val="18"/>
                <w:szCs w:val="18"/>
              </w:rPr>
              <w:t>[RAN2, RAN3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, RAN1</w:t>
            </w:r>
            <w:r w:rsidRPr="00513EBB">
              <w:rPr>
                <w:color w:val="000000" w:themeColor="text1"/>
                <w:sz w:val="18"/>
                <w:szCs w:val="18"/>
              </w:rPr>
              <w:t>]</w:t>
            </w:r>
          </w:p>
          <w:p w14:paraId="016D3B8C" w14:textId="77777777" w:rsidR="004E5A3B" w:rsidRPr="00513EBB" w:rsidRDefault="004E5A3B" w:rsidP="004E5A3B">
            <w:pPr>
              <w:spacing w:after="120"/>
              <w:ind w:leftChars="213" w:left="426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Note: NW for AI is assumed to be </w:t>
            </w:r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>covered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by new </w:t>
            </w:r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>services</w:t>
            </w:r>
          </w:p>
          <w:p w14:paraId="569222A7" w14:textId="77777777" w:rsidR="004E5A3B" w:rsidRPr="00513EBB" w:rsidRDefault="004E5A3B" w:rsidP="004E5A3B">
            <w:pPr>
              <w:spacing w:after="120"/>
              <w:ind w:leftChars="213" w:left="426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6GR and RAN design shall ensure that the 6G System can also operate without AI/ML</w:t>
            </w:r>
          </w:p>
          <w:p w14:paraId="2B91CBD1" w14:textId="3E57EADB" w:rsidR="0094165C" w:rsidRPr="009522B2" w:rsidRDefault="009522B2" w:rsidP="0094165C">
            <w:pPr>
              <w:keepLines/>
              <w:rPr>
                <w:color w:val="000000" w:themeColor="text1"/>
                <w:sz w:val="18"/>
                <w:szCs w:val="18"/>
              </w:rPr>
            </w:pPr>
            <w:r w:rsidRPr="009522B2">
              <w:rPr>
                <w:color w:val="000000" w:themeColor="text1"/>
                <w:sz w:val="18"/>
                <w:szCs w:val="18"/>
              </w:rPr>
              <w:t>…</w:t>
            </w:r>
          </w:p>
          <w:p w14:paraId="77BDA9DB" w14:textId="7A83C10B" w:rsidR="0094165C" w:rsidRPr="0094165C" w:rsidRDefault="0094165C" w:rsidP="0094165C">
            <w:pPr>
              <w:keepLines/>
              <w:ind w:left="426"/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94165C"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TSG#112 (June/2026): </w:t>
            </w:r>
          </w:p>
          <w:p w14:paraId="6D2596D8" w14:textId="59FE2312" w:rsidR="00CF368E" w:rsidRPr="00CF368E" w:rsidRDefault="00CF368E" w:rsidP="00CF368E">
            <w:pPr>
              <w:spacing w:after="120"/>
              <w:ind w:left="426"/>
              <w:rPr>
                <w:bCs/>
                <w:sz w:val="18"/>
                <w:szCs w:val="18"/>
              </w:rPr>
            </w:pPr>
            <w:r w:rsidRPr="00CF368E">
              <w:rPr>
                <w:bCs/>
                <w:sz w:val="18"/>
                <w:szCs w:val="18"/>
              </w:rPr>
              <w:t>RAN3 to provide interim study results to allow TSGs to make a decision on:</w:t>
            </w:r>
          </w:p>
          <w:p w14:paraId="5618BB7A" w14:textId="77777777" w:rsidR="00CF368E" w:rsidRPr="00CF368E" w:rsidRDefault="00CF368E" w:rsidP="00CF368E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1146"/>
              <w:textAlignment w:val="baseline"/>
              <w:rPr>
                <w:bCs/>
                <w:sz w:val="18"/>
                <w:szCs w:val="18"/>
              </w:rPr>
            </w:pPr>
            <w:r w:rsidRPr="00CF368E">
              <w:rPr>
                <w:bCs/>
                <w:sz w:val="18"/>
                <w:szCs w:val="18"/>
              </w:rPr>
              <w:t>RAN-CN interface: P2P vs SBI</w:t>
            </w:r>
          </w:p>
          <w:p w14:paraId="0DDD1D73" w14:textId="77777777" w:rsidR="00CF368E" w:rsidRPr="00CF368E" w:rsidRDefault="00CF368E" w:rsidP="00CF368E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1146"/>
              <w:textAlignment w:val="baseline"/>
              <w:rPr>
                <w:bCs/>
                <w:sz w:val="18"/>
                <w:szCs w:val="18"/>
              </w:rPr>
            </w:pPr>
            <w:r w:rsidRPr="00CF368E">
              <w:rPr>
                <w:bCs/>
                <w:sz w:val="18"/>
                <w:szCs w:val="18"/>
              </w:rPr>
              <w:t>RAN internal interfaces: CU-DU split, CP-UP split.</w:t>
            </w:r>
          </w:p>
          <w:p w14:paraId="564FAAFE" w14:textId="77777777" w:rsidR="005B487E" w:rsidRDefault="005B487E" w:rsidP="000B775B">
            <w:pPr>
              <w:spacing w:after="0"/>
            </w:pPr>
          </w:p>
        </w:tc>
      </w:tr>
    </w:tbl>
    <w:p w14:paraId="0E7778FD" w14:textId="77777777" w:rsidR="005B487E" w:rsidRDefault="005B487E" w:rsidP="000B775B">
      <w:pPr>
        <w:spacing w:after="0"/>
      </w:pPr>
    </w:p>
    <w:p w14:paraId="31A13700" w14:textId="7D8DE5AA" w:rsidR="009522B2" w:rsidRDefault="009522B2" w:rsidP="000B775B">
      <w:pPr>
        <w:spacing w:after="0"/>
      </w:pPr>
      <w:r>
        <w:t>TSG RAN#109 further agreed</w:t>
      </w:r>
      <w:r w:rsidR="009E2362">
        <w:t xml:space="preserve"> the following requirements for architecture and migration for 6G [2].</w:t>
      </w:r>
    </w:p>
    <w:p w14:paraId="5C1D9AB5" w14:textId="77777777" w:rsidR="009522B2" w:rsidRDefault="009522B2" w:rsidP="000B775B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4BCC" w14:paraId="2A9F21EA" w14:textId="77777777" w:rsidTr="00D84BCC">
        <w:tc>
          <w:tcPr>
            <w:tcW w:w="9629" w:type="dxa"/>
          </w:tcPr>
          <w:p w14:paraId="5C55C692" w14:textId="77777777" w:rsidR="00D84BCC" w:rsidRPr="00D84BCC" w:rsidRDefault="00D84BCC" w:rsidP="00D84B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D84BCC">
              <w:rPr>
                <w:rFonts w:eastAsia="Times New Roman"/>
                <w:sz w:val="18"/>
                <w:szCs w:val="18"/>
                <w:lang w:val="en-US" w:eastAsia="zh-CN"/>
              </w:rPr>
              <w:t>The RAN design for the 6G Radio Access Technologies shall be designed to fulfil the following requirements:</w:t>
            </w:r>
          </w:p>
          <w:p w14:paraId="61AFA53E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support standalone RAN architecture.</w:t>
            </w:r>
          </w:p>
          <w:p w14:paraId="2A6327B9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shall support Multi-RAT Spectrum Sharing between 6GR and NR.</w:t>
            </w:r>
          </w:p>
          <w:p w14:paraId="38F7A2C6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support inter-RAT mobility between the 6GR and NR.</w:t>
            </w:r>
          </w:p>
          <w:p w14:paraId="0F2C531C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 xml:space="preserve">The </w:t>
            </w:r>
            <w:r w:rsidRPr="00D84BCC">
              <w:rPr>
                <w:rFonts w:eastAsia="Times New Roman" w:hint="eastAsia"/>
                <w:sz w:val="18"/>
                <w:szCs w:val="18"/>
                <w:lang w:val="nb-NO"/>
              </w:rPr>
              <w:t xml:space="preserve">6G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RAN architecture shall support connectivity through multiple TRPs, either collocated or non-collocated.</w:t>
            </w:r>
          </w:p>
          <w:p w14:paraId="327D1018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 xml:space="preserve">The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6G RAT shall support Spectrum Aggregation (e.g. Carrier Aggregation) for both uplink and downlink, and for both co-located and non-co-located TRPs</w:t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>.</w:t>
            </w:r>
          </w:p>
          <w:p w14:paraId="02DF4808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3GPP defined interfaces for 6G RAN shall be open for multi-vendor interoperability.</w:t>
            </w:r>
          </w:p>
          <w:p w14:paraId="4ADB102E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allow for control plane and user plane separation.</w:t>
            </w:r>
          </w:p>
          <w:p w14:paraId="5108942C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support sharing of the RAN between multiple operators.</w:t>
            </w:r>
          </w:p>
          <w:p w14:paraId="51293633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allow for the operation of network slicing.</w:t>
            </w:r>
          </w:p>
          <w:p w14:paraId="351110AE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be designed considering both terrestrial network and non-terrestrial network.</w:t>
            </w:r>
          </w:p>
          <w:p w14:paraId="6AB9A7FE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 xml:space="preserve">The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6G RAN architecture shall support enhanced service awareness in RAN</w:t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>.</w:t>
            </w:r>
          </w:p>
          <w:p w14:paraId="6F6EB1BC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design of the 6G RAN shall allow enhanced resilience compared to NR if/where applicable.</w:t>
            </w:r>
          </w:p>
          <w:p w14:paraId="04A559CF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sz w:val="18"/>
                <w:szCs w:val="18"/>
                <w:lang w:val="nb-NO" w:eastAsia="ja-JP"/>
              </w:rPr>
              <w:t>The design of the 6G RAN shall enable lower CAPEX/OPEX with respect to current networks.</w:t>
            </w:r>
          </w:p>
          <w:p w14:paraId="56730BE0" w14:textId="77777777" w:rsidR="00D84BCC" w:rsidRPr="00D84BCC" w:rsidRDefault="00D84BCC" w:rsidP="00D84BCC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sz w:val="18"/>
                <w:szCs w:val="18"/>
                <w:lang w:val="nb-NO" w:eastAsia="ja-JP"/>
              </w:rPr>
              <w:t>The 6G RAN architecture shall allow non-public network</w:t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>s</w:t>
            </w:r>
            <w:r w:rsidRPr="00D84BCC">
              <w:rPr>
                <w:sz w:val="18"/>
                <w:szCs w:val="18"/>
                <w:lang w:val="nb-NO" w:eastAsia="ja-JP"/>
              </w:rPr>
              <w:t>.</w:t>
            </w:r>
          </w:p>
          <w:p w14:paraId="45E2D8AC" w14:textId="77777777" w:rsidR="00D84BCC" w:rsidRPr="00D84BCC" w:rsidRDefault="00D84BCC" w:rsidP="000B775B">
            <w:pPr>
              <w:spacing w:after="0"/>
              <w:rPr>
                <w:lang w:val="nb-NO"/>
              </w:rPr>
            </w:pPr>
          </w:p>
        </w:tc>
      </w:tr>
    </w:tbl>
    <w:p w14:paraId="7547CF94" w14:textId="77777777" w:rsidR="005B487E" w:rsidRDefault="005B487E" w:rsidP="000B775B">
      <w:pPr>
        <w:spacing w:after="0"/>
      </w:pPr>
    </w:p>
    <w:p w14:paraId="55E4FEC1" w14:textId="6EBA1EEF" w:rsidR="000A00CF" w:rsidRDefault="00F828BD" w:rsidP="000A00CF">
      <w:pPr>
        <w:rPr>
          <w:lang w:val="en-US"/>
        </w:rPr>
      </w:pPr>
      <w:r>
        <w:t xml:space="preserve">This document discusses </w:t>
      </w:r>
      <w:r w:rsidR="0018289F">
        <w:t>options for the 6G RAN-CN interface.</w:t>
      </w:r>
      <w:r w:rsidR="000A00CF" w:rsidRPr="000A00CF">
        <w:rPr>
          <w:lang w:val="en-US"/>
        </w:rPr>
        <w:t xml:space="preserve"> </w:t>
      </w:r>
      <w:r w:rsidR="000A00CF">
        <w:rPr>
          <w:lang w:val="en-US"/>
        </w:rPr>
        <w:t>Th</w:t>
      </w:r>
      <w:r w:rsidR="00BB38F7">
        <w:rPr>
          <w:lang w:val="en-US"/>
        </w:rPr>
        <w:t>e</w:t>
      </w:r>
      <w:r w:rsidR="000A00CF">
        <w:rPr>
          <w:lang w:val="en-US"/>
        </w:rPr>
        <w:t xml:space="preserve"> discussion assumes that the 6G RAN-CN interface supports:</w:t>
      </w:r>
    </w:p>
    <w:p w14:paraId="4D0E243B" w14:textId="5C8C626C" w:rsidR="000A00CF" w:rsidRDefault="000A00CF" w:rsidP="00C44727">
      <w:pPr>
        <w:pStyle w:val="ListParagraph"/>
        <w:numPr>
          <w:ilvl w:val="0"/>
          <w:numId w:val="12"/>
        </w:numPr>
        <w:contextualSpacing w:val="0"/>
        <w:rPr>
          <w:lang w:val="en-US"/>
        </w:rPr>
      </w:pPr>
      <w:r>
        <w:rPr>
          <w:lang w:val="en-US"/>
        </w:rPr>
        <w:t>A</w:t>
      </w:r>
      <w:r w:rsidRPr="009C3B68">
        <w:rPr>
          <w:lang w:val="en-US"/>
        </w:rPr>
        <w:t xml:space="preserve"> user plane, which </w:t>
      </w:r>
      <w:r>
        <w:rPr>
          <w:lang w:val="en-US"/>
        </w:rPr>
        <w:t>carries</w:t>
      </w:r>
      <w:r w:rsidRPr="009C3B68">
        <w:rPr>
          <w:lang w:val="en-US"/>
        </w:rPr>
        <w:t xml:space="preserve"> user</w:t>
      </w:r>
      <w:r>
        <w:rPr>
          <w:lang w:val="en-US"/>
        </w:rPr>
        <w:t xml:space="preserve"> </w:t>
      </w:r>
      <w:r w:rsidRPr="009C3B68">
        <w:rPr>
          <w:lang w:val="en-US"/>
        </w:rPr>
        <w:t xml:space="preserve">data </w:t>
      </w:r>
      <w:r w:rsidR="00BB38F7">
        <w:rPr>
          <w:lang w:val="en-US"/>
        </w:rPr>
        <w:t>between</w:t>
      </w:r>
      <w:r w:rsidRPr="009C3B68">
        <w:rPr>
          <w:lang w:val="en-US"/>
        </w:rPr>
        <w:t xml:space="preserve"> UE </w:t>
      </w:r>
      <w:r w:rsidR="00BB38F7">
        <w:rPr>
          <w:lang w:val="en-US"/>
        </w:rPr>
        <w:t>and</w:t>
      </w:r>
      <w:r w:rsidRPr="009C3B68">
        <w:rPr>
          <w:lang w:val="en-US"/>
        </w:rPr>
        <w:t xml:space="preserve"> </w:t>
      </w:r>
      <w:r>
        <w:rPr>
          <w:lang w:val="en-US"/>
        </w:rPr>
        <w:t xml:space="preserve">CN-based </w:t>
      </w:r>
      <w:r w:rsidRPr="009C3B68">
        <w:rPr>
          <w:lang w:val="en-US"/>
        </w:rPr>
        <w:t>mobility anchor via a 6G PDU session.</w:t>
      </w:r>
    </w:p>
    <w:p w14:paraId="3290B769" w14:textId="3AF1C5B0" w:rsidR="000A00CF" w:rsidRDefault="000A00CF" w:rsidP="00C44727">
      <w:pPr>
        <w:pStyle w:val="ListParagraph"/>
        <w:numPr>
          <w:ilvl w:val="0"/>
          <w:numId w:val="12"/>
        </w:numPr>
        <w:contextualSpacing w:val="0"/>
        <w:rPr>
          <w:lang w:val="en-US"/>
        </w:rPr>
      </w:pPr>
      <w:r>
        <w:rPr>
          <w:lang w:val="en-US"/>
        </w:rPr>
        <w:t>A control plane, which carries messages between RAN and CN.</w:t>
      </w:r>
    </w:p>
    <w:p w14:paraId="74D91806" w14:textId="2794E6BB" w:rsidR="000A00CF" w:rsidRDefault="000A00CF" w:rsidP="000A00CF">
      <w:pPr>
        <w:rPr>
          <w:lang w:val="en-US"/>
        </w:rPr>
      </w:pPr>
      <w:r>
        <w:rPr>
          <w:lang w:val="en-US"/>
        </w:rPr>
        <w:t xml:space="preserve">The discussion assumes that the 6G RAN-CN functional split remains </w:t>
      </w:r>
      <w:r w:rsidR="00153B95">
        <w:rPr>
          <w:lang w:val="en-US"/>
        </w:rPr>
        <w:t xml:space="preserve">similar </w:t>
      </w:r>
      <w:r w:rsidR="00AD6FD5">
        <w:rPr>
          <w:lang w:val="en-US"/>
        </w:rPr>
        <w:t xml:space="preserve">to </w:t>
      </w:r>
      <w:r w:rsidR="00652093">
        <w:rPr>
          <w:lang w:val="en-US"/>
        </w:rPr>
        <w:t>that of</w:t>
      </w:r>
      <w:r>
        <w:rPr>
          <w:lang w:val="en-US"/>
        </w:rPr>
        <w:t xml:space="preserve"> 5G. The functions </w:t>
      </w:r>
      <w:r w:rsidR="00BB38F7">
        <w:rPr>
          <w:lang w:val="en-US"/>
        </w:rPr>
        <w:t xml:space="preserve">to be </w:t>
      </w:r>
      <w:r>
        <w:rPr>
          <w:lang w:val="en-US"/>
        </w:rPr>
        <w:t xml:space="preserve">supported by the </w:t>
      </w:r>
      <w:r w:rsidR="00C6211B">
        <w:rPr>
          <w:lang w:val="en-US"/>
        </w:rPr>
        <w:t xml:space="preserve">6G </w:t>
      </w:r>
      <w:r>
        <w:rPr>
          <w:lang w:val="en-US"/>
        </w:rPr>
        <w:t xml:space="preserve">RAN-CN interface protocols </w:t>
      </w:r>
      <w:r w:rsidR="008107CF">
        <w:rPr>
          <w:lang w:val="en-US"/>
        </w:rPr>
        <w:t>may</w:t>
      </w:r>
      <w:r w:rsidR="00B8032A">
        <w:rPr>
          <w:lang w:val="en-US"/>
        </w:rPr>
        <w:t xml:space="preserve"> be similar to that of 5G. </w:t>
      </w:r>
    </w:p>
    <w:p w14:paraId="477B9910" w14:textId="69E3DC6C" w:rsidR="000A00CF" w:rsidRDefault="00BB38F7" w:rsidP="000A00CF">
      <w:pPr>
        <w:rPr>
          <w:lang w:val="en-US"/>
        </w:rPr>
      </w:pPr>
      <w:r>
        <w:rPr>
          <w:lang w:val="en-US"/>
        </w:rPr>
        <w:t>T</w:t>
      </w:r>
      <w:r w:rsidR="000A00CF" w:rsidRPr="008B1D4E">
        <w:rPr>
          <w:lang w:val="en-US"/>
        </w:rPr>
        <w:t xml:space="preserve">he 6G RAN-CN interface should </w:t>
      </w:r>
      <w:r w:rsidR="000A00CF">
        <w:rPr>
          <w:lang w:val="en-US"/>
        </w:rPr>
        <w:t>allow for</w:t>
      </w:r>
      <w:r w:rsidR="000A00CF" w:rsidRPr="008B1D4E">
        <w:rPr>
          <w:lang w:val="en-US"/>
        </w:rPr>
        <w:t xml:space="preserve"> deployment of RAN NFs in cloud-native environments</w:t>
      </w:r>
      <w:r w:rsidRPr="00BB38F7">
        <w:rPr>
          <w:lang w:val="en-US"/>
        </w:rPr>
        <w:t xml:space="preserve"> </w:t>
      </w:r>
      <w:r>
        <w:rPr>
          <w:lang w:val="en-US"/>
        </w:rPr>
        <w:t>a</w:t>
      </w:r>
      <w:r w:rsidRPr="008B1D4E">
        <w:rPr>
          <w:lang w:val="en-US"/>
        </w:rPr>
        <w:t>s discussed in a separate contribution</w:t>
      </w:r>
      <w:r w:rsidR="00396B75">
        <w:rPr>
          <w:lang w:val="en-US"/>
        </w:rPr>
        <w:t xml:space="preserve"> [R3-25</w:t>
      </w:r>
      <w:r w:rsidR="00253F72">
        <w:rPr>
          <w:lang w:val="en-US"/>
        </w:rPr>
        <w:t>6575</w:t>
      </w:r>
      <w:r w:rsidR="00396B75">
        <w:rPr>
          <w:lang w:val="en-US"/>
        </w:rPr>
        <w:t>]</w:t>
      </w:r>
      <w:r w:rsidR="000A00CF" w:rsidRPr="008B1D4E">
        <w:rPr>
          <w:lang w:val="en-US"/>
        </w:rPr>
        <w:t>.</w:t>
      </w:r>
      <w:r w:rsidR="000A00CF">
        <w:rPr>
          <w:lang w:val="en-US"/>
        </w:rPr>
        <w:t xml:space="preserve"> The following discussion therefore assesses whether the legacy 5G RAN-CN </w:t>
      </w:r>
      <w:r w:rsidR="00FB6570">
        <w:rPr>
          <w:lang w:val="en-US"/>
        </w:rPr>
        <w:t xml:space="preserve">U-plane and C-plane </w:t>
      </w:r>
      <w:r w:rsidR="000A00CF">
        <w:rPr>
          <w:lang w:val="en-US"/>
        </w:rPr>
        <w:t>solutions can meet the requirements of cloud-native deployments</w:t>
      </w:r>
      <w:r w:rsidR="00FB6570">
        <w:rPr>
          <w:lang w:val="en-US"/>
        </w:rPr>
        <w:t xml:space="preserve"> and proposes a</w:t>
      </w:r>
      <w:r w:rsidR="000A00CF">
        <w:rPr>
          <w:lang w:val="en-US"/>
        </w:rPr>
        <w:t xml:space="preserve">lternative options </w:t>
      </w:r>
      <w:r w:rsidR="00FB6570">
        <w:rPr>
          <w:lang w:val="en-US"/>
        </w:rPr>
        <w:t>in case</w:t>
      </w:r>
      <w:r w:rsidR="000A00CF">
        <w:rPr>
          <w:lang w:val="en-US"/>
        </w:rPr>
        <w:t xml:space="preserve"> th</w:t>
      </w:r>
      <w:r w:rsidR="00FB6570">
        <w:rPr>
          <w:lang w:val="en-US"/>
        </w:rPr>
        <w:t>e</w:t>
      </w:r>
      <w:r w:rsidR="00652093">
        <w:rPr>
          <w:lang w:val="en-US"/>
        </w:rPr>
        <w:t>se</w:t>
      </w:r>
      <w:r w:rsidR="000A00CF">
        <w:rPr>
          <w:lang w:val="en-US"/>
        </w:rPr>
        <w:t xml:space="preserve"> requirements cannot be met.</w:t>
      </w: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7E3614A2" w14:textId="0AE6DD43" w:rsidR="00DC4F5E" w:rsidRPr="00B91A03" w:rsidRDefault="00DC4F5E" w:rsidP="00DC4F5E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CA5A19">
        <w:rPr>
          <w:lang w:val="en-US"/>
        </w:rPr>
        <w:t>P2P vs. SBI</w:t>
      </w:r>
    </w:p>
    <w:p w14:paraId="07EBDAD0" w14:textId="23D07D59" w:rsidR="00DC4F5E" w:rsidRDefault="00A37FDE" w:rsidP="00A37FDE">
      <w:pPr>
        <w:rPr>
          <w:lang w:val="en-US"/>
        </w:rPr>
      </w:pPr>
      <w:r>
        <w:rPr>
          <w:lang w:val="en-US"/>
        </w:rPr>
        <w:t>Based on the SID agreed by TSG RAN [1], RAN3 needs to provide interim study results to allow TSGs to make a decision on whether the RAN-CN interface is P2P or SBI.</w:t>
      </w:r>
    </w:p>
    <w:p w14:paraId="7257DE4F" w14:textId="77D789C3" w:rsidR="00A37FDE" w:rsidRDefault="00A37FDE" w:rsidP="00A37FDE">
      <w:pPr>
        <w:rPr>
          <w:lang w:val="en-US"/>
        </w:rPr>
      </w:pPr>
      <w:r>
        <w:rPr>
          <w:lang w:val="en-US"/>
        </w:rPr>
        <w:t>TSG RAN further agreed the following require</w:t>
      </w:r>
      <w:r w:rsidR="002A37A6">
        <w:rPr>
          <w:lang w:val="en-US"/>
        </w:rPr>
        <w:t>ment</w:t>
      </w:r>
      <w:r>
        <w:rPr>
          <w:lang w:val="en-US"/>
        </w:rPr>
        <w:t xml:space="preserve">s for the 6G </w:t>
      </w:r>
      <w:r w:rsidR="00FA6666">
        <w:rPr>
          <w:lang w:val="en-US"/>
        </w:rPr>
        <w:t>architecture</w:t>
      </w:r>
      <w:r>
        <w:rPr>
          <w:lang w:val="en-US"/>
        </w:rPr>
        <w:t xml:space="preserve"> and migration</w:t>
      </w:r>
      <w:r w:rsidR="00226EF2">
        <w:rPr>
          <w:lang w:val="en-US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3D03" w14:paraId="7C1B4142" w14:textId="77777777" w:rsidTr="00B53D03">
        <w:tc>
          <w:tcPr>
            <w:tcW w:w="9629" w:type="dxa"/>
          </w:tcPr>
          <w:p w14:paraId="3EE1EBAE" w14:textId="2F4D9BE4" w:rsidR="00B53D03" w:rsidRPr="00B53D03" w:rsidRDefault="00B53D03" w:rsidP="00B53D03">
            <w:pPr>
              <w:pStyle w:val="ListParagraph"/>
              <w:spacing w:before="120" w:after="120"/>
              <w:contextualSpacing w:val="0"/>
              <w:rPr>
                <w:lang w:val="en-US"/>
              </w:rPr>
            </w:pPr>
            <w:r w:rsidRPr="005C4C48">
              <w:rPr>
                <w:lang w:val="nb-NO" w:eastAsia="ja-JP"/>
              </w:rPr>
              <w:t>The design of the 6G RAN shall enable lower CAPEX/OPEX with respect to current networks.</w:t>
            </w:r>
          </w:p>
        </w:tc>
      </w:tr>
    </w:tbl>
    <w:p w14:paraId="13848F0F" w14:textId="77777777" w:rsidR="00B50C83" w:rsidRDefault="00B50C83" w:rsidP="00CD0A7E">
      <w:pPr>
        <w:rPr>
          <w:lang w:val="en-US"/>
        </w:rPr>
      </w:pPr>
    </w:p>
    <w:p w14:paraId="12CD0B0E" w14:textId="54453E42" w:rsidR="00E72E86" w:rsidRDefault="00CD0A7E" w:rsidP="00CD0A7E">
      <w:pPr>
        <w:rPr>
          <w:lang w:val="en-US"/>
        </w:rPr>
      </w:pPr>
      <w:r>
        <w:rPr>
          <w:lang w:val="en-US"/>
        </w:rPr>
        <w:t>One way to lower CAPEX/OPEX of 6G RAN i</w:t>
      </w:r>
      <w:r w:rsidR="00B53D03">
        <w:rPr>
          <w:lang w:val="en-US"/>
        </w:rPr>
        <w:t>s</w:t>
      </w:r>
      <w:r>
        <w:rPr>
          <w:lang w:val="en-US"/>
        </w:rPr>
        <w:t xml:space="preserve"> to virtualize 6G </w:t>
      </w:r>
      <w:r w:rsidR="00A47955">
        <w:rPr>
          <w:lang w:val="en-US"/>
        </w:rPr>
        <w:t>RAN</w:t>
      </w:r>
      <w:r>
        <w:rPr>
          <w:lang w:val="en-US"/>
        </w:rPr>
        <w:t xml:space="preserve"> NFs and leverage </w:t>
      </w:r>
      <w:r w:rsidR="00B50C83">
        <w:rPr>
          <w:lang w:val="en-US"/>
        </w:rPr>
        <w:t xml:space="preserve">the benefits of </w:t>
      </w:r>
      <w:r>
        <w:rPr>
          <w:lang w:val="en-US"/>
        </w:rPr>
        <w:t>commercial cloud solution</w:t>
      </w:r>
      <w:r w:rsidR="00AE51D8">
        <w:rPr>
          <w:lang w:val="en-US"/>
        </w:rPr>
        <w:t>s</w:t>
      </w:r>
      <w:r w:rsidR="006A4820">
        <w:rPr>
          <w:lang w:val="en-US"/>
        </w:rPr>
        <w:t xml:space="preserve"> </w:t>
      </w:r>
      <w:r w:rsidR="00B50C83">
        <w:rPr>
          <w:lang w:val="en-US"/>
        </w:rPr>
        <w:t xml:space="preserve">such as </w:t>
      </w:r>
      <w:r w:rsidR="006A4820">
        <w:rPr>
          <w:lang w:val="en-US"/>
        </w:rPr>
        <w:t>containers, message brokers, load balancers, etc</w:t>
      </w:r>
      <w:r>
        <w:rPr>
          <w:lang w:val="en-US"/>
        </w:rPr>
        <w:t>. Some operators have already gone this route for 5G RAN deployments</w:t>
      </w:r>
      <w:r w:rsidR="003D752A">
        <w:rPr>
          <w:lang w:val="en-US"/>
        </w:rPr>
        <w:t xml:space="preserve"> and manage </w:t>
      </w:r>
      <w:r w:rsidR="00C94902">
        <w:rPr>
          <w:lang w:val="en-US"/>
        </w:rPr>
        <w:t>3GPP specific</w:t>
      </w:r>
      <w:r w:rsidR="009314C4">
        <w:rPr>
          <w:lang w:val="en-US"/>
        </w:rPr>
        <w:t>,</w:t>
      </w:r>
      <w:r w:rsidR="00C94902">
        <w:rPr>
          <w:lang w:val="en-US"/>
        </w:rPr>
        <w:t xml:space="preserve"> non-cloud friendly </w:t>
      </w:r>
      <w:r w:rsidR="00AE5294">
        <w:rPr>
          <w:lang w:val="en-US"/>
        </w:rPr>
        <w:t>interfaces and protocols</w:t>
      </w:r>
      <w:r w:rsidR="00DD4DD6">
        <w:rPr>
          <w:lang w:val="en-US"/>
        </w:rPr>
        <w:t xml:space="preserve"> </w:t>
      </w:r>
      <w:r w:rsidR="004E0FE6">
        <w:rPr>
          <w:lang w:val="en-US"/>
        </w:rPr>
        <w:t>via</w:t>
      </w:r>
      <w:r w:rsidR="00DD4DD6">
        <w:rPr>
          <w:lang w:val="en-US"/>
        </w:rPr>
        <w:t xml:space="preserve"> additional OPEX</w:t>
      </w:r>
      <w:r>
        <w:rPr>
          <w:lang w:val="en-US"/>
        </w:rPr>
        <w:t xml:space="preserve">. It can be expected that more operators may </w:t>
      </w:r>
      <w:r w:rsidR="004F35B0">
        <w:rPr>
          <w:lang w:val="en-US"/>
        </w:rPr>
        <w:t>leverage commercial cloud solutions for 6G RAN</w:t>
      </w:r>
      <w:r w:rsidR="00C164A1">
        <w:rPr>
          <w:lang w:val="en-US"/>
        </w:rPr>
        <w:t xml:space="preserve"> over the timeline of 6G, i.e., the next 10-15 years</w:t>
      </w:r>
      <w:r w:rsidR="004F35B0">
        <w:rPr>
          <w:lang w:val="en-US"/>
        </w:rPr>
        <w:t xml:space="preserve">. </w:t>
      </w:r>
      <w:r w:rsidR="001830B6">
        <w:rPr>
          <w:lang w:val="en-US"/>
        </w:rPr>
        <w:t xml:space="preserve">For this reason, </w:t>
      </w:r>
      <w:r w:rsidR="000854B8">
        <w:rPr>
          <w:lang w:val="en-US"/>
        </w:rPr>
        <w:t xml:space="preserve">the </w:t>
      </w:r>
      <w:r w:rsidR="001830B6">
        <w:rPr>
          <w:lang w:val="en-US"/>
        </w:rPr>
        <w:t>6G RAN-CN interface should be compliant with commercial cloud</w:t>
      </w:r>
      <w:r w:rsidR="00882717">
        <w:rPr>
          <w:lang w:val="en-US"/>
        </w:rPr>
        <w:t>-</w:t>
      </w:r>
      <w:r w:rsidR="00ED2CCA">
        <w:rPr>
          <w:lang w:val="en-US"/>
        </w:rPr>
        <w:t xml:space="preserve">native </w:t>
      </w:r>
      <w:r w:rsidR="001830B6">
        <w:rPr>
          <w:lang w:val="en-US"/>
        </w:rPr>
        <w:t>solutions.</w:t>
      </w:r>
    </w:p>
    <w:p w14:paraId="450AA7B1" w14:textId="6CB9E835" w:rsidR="00003F84" w:rsidRDefault="00F8742E" w:rsidP="00003F84">
      <w:pPr>
        <w:rPr>
          <w:lang w:val="en-US"/>
        </w:rPr>
      </w:pPr>
      <w:r>
        <w:rPr>
          <w:lang w:val="en-US"/>
        </w:rPr>
        <w:t xml:space="preserve">At the same time, </w:t>
      </w:r>
      <w:r w:rsidR="00ED2CCA">
        <w:rPr>
          <w:lang w:val="en-US"/>
        </w:rPr>
        <w:t>some</w:t>
      </w:r>
      <w:r w:rsidR="005B15B8">
        <w:rPr>
          <w:lang w:val="en-US"/>
        </w:rPr>
        <w:t xml:space="preserve"> </w:t>
      </w:r>
      <w:r w:rsidR="00CE1129">
        <w:rPr>
          <w:lang w:val="en-US"/>
        </w:rPr>
        <w:t xml:space="preserve">operators may </w:t>
      </w:r>
      <w:r w:rsidR="000854B8">
        <w:rPr>
          <w:lang w:val="en-US"/>
        </w:rPr>
        <w:t>choose</w:t>
      </w:r>
      <w:r w:rsidR="00CE1129">
        <w:rPr>
          <w:lang w:val="en-US"/>
        </w:rPr>
        <w:t xml:space="preserve"> to continue </w:t>
      </w:r>
      <w:r w:rsidR="00E41804">
        <w:rPr>
          <w:lang w:val="en-US"/>
        </w:rPr>
        <w:t>traditional</w:t>
      </w:r>
      <w:r w:rsidR="00CE1129">
        <w:rPr>
          <w:lang w:val="en-US"/>
        </w:rPr>
        <w:t xml:space="preserve"> deployment</w:t>
      </w:r>
      <w:r w:rsidR="00993261">
        <w:rPr>
          <w:lang w:val="en-US"/>
        </w:rPr>
        <w:t xml:space="preserve"> approache</w:t>
      </w:r>
      <w:r w:rsidR="00CE1129">
        <w:rPr>
          <w:lang w:val="en-US"/>
        </w:rPr>
        <w:t xml:space="preserve">s </w:t>
      </w:r>
      <w:r w:rsidR="00E41804">
        <w:rPr>
          <w:lang w:val="en-US"/>
        </w:rPr>
        <w:t xml:space="preserve">for </w:t>
      </w:r>
      <w:r w:rsidR="00CE1129">
        <w:rPr>
          <w:lang w:val="en-US"/>
        </w:rPr>
        <w:t>6G RAN</w:t>
      </w:r>
      <w:r w:rsidR="000854B8">
        <w:rPr>
          <w:lang w:val="en-US"/>
        </w:rPr>
        <w:t xml:space="preserve">, at least for some timeframe. For this reason, the 6G RAN-CN interface </w:t>
      </w:r>
      <w:r w:rsidR="005B15B8">
        <w:rPr>
          <w:lang w:val="en-US"/>
        </w:rPr>
        <w:t>need</w:t>
      </w:r>
      <w:r w:rsidR="004E0FE6">
        <w:rPr>
          <w:lang w:val="en-US"/>
        </w:rPr>
        <w:t>s</w:t>
      </w:r>
      <w:r w:rsidR="005B15B8">
        <w:rPr>
          <w:lang w:val="en-US"/>
        </w:rPr>
        <w:t xml:space="preserve"> to</w:t>
      </w:r>
      <w:r w:rsidR="000854B8">
        <w:rPr>
          <w:lang w:val="en-US"/>
        </w:rPr>
        <w:t xml:space="preserve"> </w:t>
      </w:r>
      <w:r w:rsidR="00E41804">
        <w:rPr>
          <w:lang w:val="en-US"/>
        </w:rPr>
        <w:t>support both</w:t>
      </w:r>
      <w:r w:rsidR="00003F84">
        <w:rPr>
          <w:lang w:val="en-US"/>
        </w:rPr>
        <w:t xml:space="preserve"> </w:t>
      </w:r>
      <w:r w:rsidR="00993261">
        <w:rPr>
          <w:lang w:val="en-US"/>
        </w:rPr>
        <w:t>virtualized</w:t>
      </w:r>
      <w:r w:rsidR="00E41804">
        <w:rPr>
          <w:lang w:val="en-US"/>
        </w:rPr>
        <w:t xml:space="preserve"> RAN deployments </w:t>
      </w:r>
      <w:r w:rsidR="00993261">
        <w:rPr>
          <w:lang w:val="en-US"/>
        </w:rPr>
        <w:t xml:space="preserve">using commercial cloud-native solutions as well as </w:t>
      </w:r>
      <w:r w:rsidR="00E41804">
        <w:rPr>
          <w:lang w:val="en-US"/>
        </w:rPr>
        <w:t xml:space="preserve">traditional RAN </w:t>
      </w:r>
      <w:r w:rsidR="00003F84">
        <w:rPr>
          <w:lang w:val="en-US"/>
        </w:rPr>
        <w:t>deployment</w:t>
      </w:r>
      <w:r w:rsidR="00993261">
        <w:rPr>
          <w:lang w:val="en-US"/>
        </w:rPr>
        <w:t xml:space="preserve"> approaches</w:t>
      </w:r>
      <w:r w:rsidR="00003F84">
        <w:rPr>
          <w:lang w:val="en-US"/>
        </w:rPr>
        <w:t>.</w:t>
      </w:r>
    </w:p>
    <w:p w14:paraId="7E507E57" w14:textId="094E4035" w:rsidR="00003F84" w:rsidRPr="00D4301D" w:rsidRDefault="00003F84" w:rsidP="00003F84">
      <w:pPr>
        <w:rPr>
          <w:b/>
          <w:bCs/>
          <w:lang w:val="en-US"/>
        </w:rPr>
      </w:pPr>
      <w:r w:rsidRPr="00D4301D">
        <w:rPr>
          <w:b/>
          <w:bCs/>
          <w:lang w:val="en-US"/>
        </w:rPr>
        <w:t xml:space="preserve">Observation 1: Some operators may </w:t>
      </w:r>
      <w:r w:rsidR="00A47354" w:rsidRPr="00D4301D">
        <w:rPr>
          <w:b/>
          <w:bCs/>
          <w:lang w:val="en-US"/>
        </w:rPr>
        <w:t>prefer to deploy 6G RAN NF</w:t>
      </w:r>
      <w:r w:rsidR="00A47955">
        <w:rPr>
          <w:b/>
          <w:bCs/>
          <w:lang w:val="en-US"/>
        </w:rPr>
        <w:t>s</w:t>
      </w:r>
      <w:r w:rsidR="00A47354" w:rsidRPr="00D4301D">
        <w:rPr>
          <w:b/>
          <w:bCs/>
          <w:lang w:val="en-US"/>
        </w:rPr>
        <w:t xml:space="preserve"> in cloud-native environments </w:t>
      </w:r>
      <w:r w:rsidR="003F7136">
        <w:rPr>
          <w:b/>
          <w:bCs/>
          <w:lang w:val="en-US"/>
        </w:rPr>
        <w:t xml:space="preserve">and </w:t>
      </w:r>
      <w:r w:rsidR="006A4820">
        <w:rPr>
          <w:b/>
          <w:bCs/>
          <w:lang w:val="en-US"/>
        </w:rPr>
        <w:t>leverage commercial cloud solutions (</w:t>
      </w:r>
      <w:r w:rsidR="007F1CE4">
        <w:rPr>
          <w:b/>
          <w:bCs/>
          <w:lang w:val="en-US"/>
        </w:rPr>
        <w:t xml:space="preserve">containers, message brokers, load balancers), </w:t>
      </w:r>
      <w:r w:rsidR="00A47354" w:rsidRPr="00D4301D">
        <w:rPr>
          <w:b/>
          <w:bCs/>
          <w:lang w:val="en-US"/>
        </w:rPr>
        <w:t xml:space="preserve">while others </w:t>
      </w:r>
      <w:r w:rsidR="00A150DD">
        <w:rPr>
          <w:b/>
          <w:bCs/>
          <w:lang w:val="en-US"/>
        </w:rPr>
        <w:t xml:space="preserve">may </w:t>
      </w:r>
      <w:r w:rsidR="00A47354" w:rsidRPr="00D4301D">
        <w:rPr>
          <w:b/>
          <w:bCs/>
          <w:lang w:val="en-US"/>
        </w:rPr>
        <w:t xml:space="preserve">prefer </w:t>
      </w:r>
      <w:r w:rsidR="00D4301D" w:rsidRPr="00D4301D">
        <w:rPr>
          <w:b/>
          <w:bCs/>
          <w:lang w:val="en-US"/>
        </w:rPr>
        <w:t xml:space="preserve">deployment of 6G RAN NFs as </w:t>
      </w:r>
      <w:r w:rsidR="00A47354" w:rsidRPr="00D4301D">
        <w:rPr>
          <w:b/>
          <w:bCs/>
          <w:lang w:val="en-US"/>
        </w:rPr>
        <w:t>appliance</w:t>
      </w:r>
      <w:r w:rsidR="00D4301D" w:rsidRPr="00D4301D">
        <w:rPr>
          <w:b/>
          <w:bCs/>
          <w:lang w:val="en-US"/>
        </w:rPr>
        <w:t>s</w:t>
      </w:r>
      <w:r w:rsidR="00A47354" w:rsidRPr="00D4301D">
        <w:rPr>
          <w:b/>
          <w:bCs/>
          <w:lang w:val="en-US"/>
        </w:rPr>
        <w:t>.</w:t>
      </w:r>
    </w:p>
    <w:p w14:paraId="0DBF6DB4" w14:textId="3123F6D8" w:rsidR="00D4301D" w:rsidRPr="00D4301D" w:rsidRDefault="00D4301D" w:rsidP="00D4301D">
      <w:pPr>
        <w:rPr>
          <w:b/>
          <w:bCs/>
          <w:lang w:val="en-US"/>
        </w:rPr>
      </w:pPr>
      <w:r>
        <w:rPr>
          <w:b/>
          <w:bCs/>
          <w:lang w:val="en-US"/>
        </w:rPr>
        <w:t>Proposal 1</w:t>
      </w:r>
      <w:r w:rsidRPr="00D4301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The 6G RAN-CN interface should allow for </w:t>
      </w:r>
      <w:r w:rsidR="00BD5AFE">
        <w:rPr>
          <w:b/>
          <w:bCs/>
          <w:lang w:val="en-US"/>
        </w:rPr>
        <w:t xml:space="preserve">virtualized </w:t>
      </w:r>
      <w:r>
        <w:rPr>
          <w:b/>
          <w:bCs/>
          <w:lang w:val="en-US"/>
        </w:rPr>
        <w:t>RAN deployments that aim to leverage commercial cloud</w:t>
      </w:r>
      <w:r w:rsidR="00993261">
        <w:rPr>
          <w:b/>
          <w:bCs/>
          <w:lang w:val="en-US"/>
        </w:rPr>
        <w:t>-native</w:t>
      </w:r>
      <w:r>
        <w:rPr>
          <w:b/>
          <w:bCs/>
          <w:lang w:val="en-US"/>
        </w:rPr>
        <w:t xml:space="preserve"> solutions </w:t>
      </w:r>
      <w:r w:rsidR="007F1CE4">
        <w:rPr>
          <w:b/>
          <w:bCs/>
          <w:lang w:val="en-US"/>
        </w:rPr>
        <w:t xml:space="preserve">(containers, message brokers, load balancers) </w:t>
      </w:r>
      <w:r w:rsidR="00E63154">
        <w:rPr>
          <w:b/>
          <w:bCs/>
          <w:lang w:val="en-US"/>
        </w:rPr>
        <w:t xml:space="preserve">and </w:t>
      </w:r>
      <w:r w:rsidR="00A325A0">
        <w:rPr>
          <w:b/>
          <w:bCs/>
          <w:lang w:val="en-US"/>
        </w:rPr>
        <w:t xml:space="preserve">it should also </w:t>
      </w:r>
      <w:r w:rsidR="00056632">
        <w:rPr>
          <w:b/>
          <w:bCs/>
          <w:lang w:val="en-US"/>
        </w:rPr>
        <w:t>support</w:t>
      </w:r>
      <w:r>
        <w:rPr>
          <w:b/>
          <w:bCs/>
          <w:lang w:val="en-US"/>
        </w:rPr>
        <w:t xml:space="preserve"> </w:t>
      </w:r>
      <w:r w:rsidR="00E41804">
        <w:rPr>
          <w:b/>
          <w:bCs/>
          <w:lang w:val="en-US"/>
        </w:rPr>
        <w:t>traditional</w:t>
      </w:r>
      <w:r>
        <w:rPr>
          <w:b/>
          <w:bCs/>
          <w:lang w:val="en-US"/>
        </w:rPr>
        <w:t xml:space="preserve"> RAN </w:t>
      </w:r>
      <w:r w:rsidR="00993261">
        <w:rPr>
          <w:b/>
          <w:bCs/>
          <w:lang w:val="en-US"/>
        </w:rPr>
        <w:t>deployment approaches</w:t>
      </w:r>
      <w:r>
        <w:rPr>
          <w:b/>
          <w:bCs/>
          <w:lang w:val="en-US"/>
        </w:rPr>
        <w:t>.</w:t>
      </w:r>
    </w:p>
    <w:p w14:paraId="78FFF202" w14:textId="7B4FDDA7" w:rsidR="00FB25BA" w:rsidRDefault="00B24963" w:rsidP="007F1CE4">
      <w:pPr>
        <w:rPr>
          <w:lang w:val="en-US"/>
        </w:rPr>
      </w:pPr>
      <w:r>
        <w:rPr>
          <w:lang w:val="en-US"/>
        </w:rPr>
        <w:t>RAN3’s study</w:t>
      </w:r>
      <w:r w:rsidR="00EF72AD">
        <w:rPr>
          <w:lang w:val="en-US"/>
        </w:rPr>
        <w:t xml:space="preserve"> on</w:t>
      </w:r>
      <w:r w:rsidR="007F1CE4">
        <w:rPr>
          <w:lang w:val="en-US"/>
        </w:rPr>
        <w:t xml:space="preserve"> </w:t>
      </w:r>
      <w:r w:rsidR="00DD477A">
        <w:rPr>
          <w:lang w:val="en-US"/>
        </w:rPr>
        <w:t xml:space="preserve">the nature of the 6G RAN-CN interface, e.g., </w:t>
      </w:r>
      <w:r w:rsidR="007F1CE4">
        <w:rPr>
          <w:lang w:val="en-US"/>
        </w:rPr>
        <w:t xml:space="preserve">whether </w:t>
      </w:r>
      <w:r w:rsidR="00DD477A">
        <w:rPr>
          <w:lang w:val="en-US"/>
        </w:rPr>
        <w:t>it is</w:t>
      </w:r>
      <w:r w:rsidR="007F1CE4">
        <w:rPr>
          <w:lang w:val="en-US"/>
        </w:rPr>
        <w:t xml:space="preserve"> P2P or SB</w:t>
      </w:r>
      <w:r w:rsidR="00EF72AD">
        <w:rPr>
          <w:lang w:val="en-US"/>
        </w:rPr>
        <w:t>I</w:t>
      </w:r>
      <w:r w:rsidR="00DD477A">
        <w:rPr>
          <w:lang w:val="en-US"/>
        </w:rPr>
        <w:t>,</w:t>
      </w:r>
      <w:r w:rsidR="007F1CE4">
        <w:rPr>
          <w:lang w:val="en-US"/>
        </w:rPr>
        <w:t xml:space="preserve"> s</w:t>
      </w:r>
      <w:r w:rsidR="00713F5E">
        <w:rPr>
          <w:lang w:val="en-US"/>
        </w:rPr>
        <w:t xml:space="preserve">hould consider the requirement </w:t>
      </w:r>
      <w:r w:rsidR="00DD477A">
        <w:rPr>
          <w:lang w:val="en-US"/>
        </w:rPr>
        <w:t>posed by</w:t>
      </w:r>
      <w:r w:rsidR="00713F5E">
        <w:rPr>
          <w:lang w:val="en-US"/>
        </w:rPr>
        <w:t xml:space="preserve"> proposal 1.</w:t>
      </w:r>
      <w:r w:rsidR="00EF72AD">
        <w:rPr>
          <w:lang w:val="en-US"/>
        </w:rPr>
        <w:t xml:space="preserve"> </w:t>
      </w:r>
      <w:r w:rsidR="00B76A79">
        <w:rPr>
          <w:lang w:val="en-US"/>
        </w:rPr>
        <w:t>T</w:t>
      </w:r>
      <w:r w:rsidR="00FB25BA">
        <w:rPr>
          <w:lang w:val="en-US"/>
        </w:rPr>
        <w:t xml:space="preserve">he </w:t>
      </w:r>
      <w:r>
        <w:rPr>
          <w:lang w:val="en-US"/>
        </w:rPr>
        <w:t>study</w:t>
      </w:r>
      <w:r w:rsidR="00FB25BA">
        <w:rPr>
          <w:lang w:val="en-US"/>
        </w:rPr>
        <w:t xml:space="preserve"> should </w:t>
      </w:r>
      <w:r w:rsidR="00DD477A">
        <w:rPr>
          <w:lang w:val="en-US"/>
        </w:rPr>
        <w:t xml:space="preserve">further </w:t>
      </w:r>
      <w:r w:rsidR="00FB25BA">
        <w:rPr>
          <w:lang w:val="en-US"/>
        </w:rPr>
        <w:t xml:space="preserve">identify </w:t>
      </w:r>
      <w:r w:rsidR="00DD477A">
        <w:rPr>
          <w:lang w:val="en-US"/>
        </w:rPr>
        <w:t>other</w:t>
      </w:r>
      <w:r w:rsidR="00FB25BA">
        <w:rPr>
          <w:lang w:val="en-US"/>
        </w:rPr>
        <w:t xml:space="preserve"> requirements that need to be met </w:t>
      </w:r>
      <w:r>
        <w:rPr>
          <w:lang w:val="en-US"/>
        </w:rPr>
        <w:t xml:space="preserve">to allow </w:t>
      </w:r>
      <w:r w:rsidR="00FB25BA">
        <w:rPr>
          <w:lang w:val="en-US"/>
        </w:rPr>
        <w:t xml:space="preserve">for </w:t>
      </w:r>
      <w:r w:rsidR="00993261">
        <w:rPr>
          <w:lang w:val="en-US"/>
        </w:rPr>
        <w:t xml:space="preserve">cloud-native RAN deployments </w:t>
      </w:r>
      <w:r w:rsidR="00830D20">
        <w:rPr>
          <w:lang w:val="en-US"/>
        </w:rPr>
        <w:t xml:space="preserve">and </w:t>
      </w:r>
      <w:r w:rsidR="00D753F1">
        <w:rPr>
          <w:lang w:val="en-US"/>
        </w:rPr>
        <w:t>consider</w:t>
      </w:r>
      <w:r w:rsidR="00830D20">
        <w:rPr>
          <w:lang w:val="en-US"/>
        </w:rPr>
        <w:t xml:space="preserve"> </w:t>
      </w:r>
      <w:r w:rsidR="00993261">
        <w:rPr>
          <w:lang w:val="en-US"/>
        </w:rPr>
        <w:t>traditional</w:t>
      </w:r>
      <w:r w:rsidR="00830D20">
        <w:rPr>
          <w:lang w:val="en-US"/>
        </w:rPr>
        <w:t xml:space="preserve"> </w:t>
      </w:r>
      <w:r w:rsidR="00AA3B92">
        <w:rPr>
          <w:lang w:val="en-US"/>
        </w:rPr>
        <w:t xml:space="preserve">RAN </w:t>
      </w:r>
      <w:r w:rsidR="00FB25BA">
        <w:rPr>
          <w:lang w:val="en-US"/>
        </w:rPr>
        <w:t>deployment</w:t>
      </w:r>
      <w:r w:rsidR="00AA3B92">
        <w:rPr>
          <w:lang w:val="en-US"/>
        </w:rPr>
        <w:t>s</w:t>
      </w:r>
      <w:r w:rsidR="00FB25BA">
        <w:rPr>
          <w:lang w:val="en-US"/>
        </w:rPr>
        <w:t>.</w:t>
      </w:r>
    </w:p>
    <w:p w14:paraId="6D50B5C1" w14:textId="488646C3" w:rsidR="00FB25BA" w:rsidRPr="00D4301D" w:rsidRDefault="00FB25BA" w:rsidP="00FB25BA">
      <w:pPr>
        <w:rPr>
          <w:b/>
          <w:bCs/>
          <w:lang w:val="en-US"/>
        </w:rPr>
      </w:pPr>
      <w:r>
        <w:rPr>
          <w:b/>
          <w:bCs/>
          <w:lang w:val="en-US"/>
        </w:rPr>
        <w:t>Proposal 2</w:t>
      </w:r>
      <w:r w:rsidRPr="00D4301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RAN3 to identify </w:t>
      </w:r>
      <w:r w:rsidR="00FB6CEB">
        <w:rPr>
          <w:b/>
          <w:bCs/>
          <w:lang w:val="en-US"/>
        </w:rPr>
        <w:t>the</w:t>
      </w:r>
      <w:r w:rsidR="00B24963">
        <w:rPr>
          <w:b/>
          <w:bCs/>
          <w:lang w:val="en-US"/>
        </w:rPr>
        <w:t xml:space="preserve"> relevant</w:t>
      </w:r>
      <w:r>
        <w:rPr>
          <w:b/>
          <w:bCs/>
          <w:lang w:val="en-US"/>
        </w:rPr>
        <w:t xml:space="preserve"> requirements for the 6G RAN-CN interface </w:t>
      </w:r>
      <w:r w:rsidR="00DF3AAB">
        <w:rPr>
          <w:b/>
          <w:bCs/>
          <w:lang w:val="en-US"/>
        </w:rPr>
        <w:t xml:space="preserve">to support </w:t>
      </w:r>
      <w:r w:rsidR="00993261">
        <w:rPr>
          <w:b/>
          <w:bCs/>
          <w:lang w:val="en-US"/>
        </w:rPr>
        <w:t>virtualized RAN deployments that leverage commercial cloud-native solutions</w:t>
      </w:r>
      <w:r w:rsidR="00DB3A5D">
        <w:rPr>
          <w:b/>
          <w:bCs/>
          <w:lang w:val="en-US"/>
        </w:rPr>
        <w:t xml:space="preserve">. </w:t>
      </w:r>
    </w:p>
    <w:p w14:paraId="2A766F2D" w14:textId="4C599DA8" w:rsidR="007F1CE4" w:rsidRPr="00D4301D" w:rsidRDefault="007F1CE4" w:rsidP="007F1CE4">
      <w:pPr>
        <w:rPr>
          <w:lang w:val="en-US"/>
        </w:rPr>
      </w:pPr>
    </w:p>
    <w:p w14:paraId="1B16844D" w14:textId="03E03AA2" w:rsidR="00CD0A7E" w:rsidRPr="00931E3D" w:rsidRDefault="00CD0A7E" w:rsidP="00003F84">
      <w:pPr>
        <w:rPr>
          <w:lang w:val="en-US"/>
        </w:rPr>
      </w:pPr>
    </w:p>
    <w:p w14:paraId="4B546E1F" w14:textId="77777777" w:rsidR="002A37A6" w:rsidRPr="00CA5A19" w:rsidRDefault="002A37A6" w:rsidP="00CA5A19"/>
    <w:p w14:paraId="49495EFE" w14:textId="07F2C7E9" w:rsidR="00B91A03" w:rsidRPr="00B91A03" w:rsidRDefault="00FB502D" w:rsidP="00FB502D">
      <w:pPr>
        <w:pStyle w:val="Heading2"/>
        <w:rPr>
          <w:lang w:val="en-US"/>
        </w:rPr>
      </w:pPr>
      <w:r>
        <w:rPr>
          <w:lang w:val="en-US"/>
        </w:rPr>
        <w:lastRenderedPageBreak/>
        <w:t>2.</w:t>
      </w:r>
      <w:r w:rsidR="00E13A45">
        <w:rPr>
          <w:lang w:val="en-US"/>
        </w:rPr>
        <w:t>2</w:t>
      </w:r>
      <w:r>
        <w:rPr>
          <w:lang w:val="en-US"/>
        </w:rPr>
        <w:tab/>
        <w:t>User plane</w:t>
      </w:r>
    </w:p>
    <w:p w14:paraId="22A66E0E" w14:textId="4837E8D6" w:rsidR="006B6975" w:rsidRPr="008340EB" w:rsidRDefault="006B6975" w:rsidP="008340EB">
      <w:pPr>
        <w:rPr>
          <w:lang w:val="en-US"/>
        </w:rPr>
      </w:pPr>
      <w:r w:rsidRPr="008340EB">
        <w:rPr>
          <w:lang w:val="en-US"/>
        </w:rPr>
        <w:t xml:space="preserve">In 5G, the </w:t>
      </w:r>
      <w:r w:rsidR="004F558B" w:rsidRPr="008340EB">
        <w:rPr>
          <w:lang w:val="en-US"/>
        </w:rPr>
        <w:t>RAN-CN interface uses NG-U for user plane</w:t>
      </w:r>
      <w:r w:rsidR="003B1C29">
        <w:rPr>
          <w:lang w:val="en-US"/>
        </w:rPr>
        <w:t xml:space="preserve"> traffic</w:t>
      </w:r>
      <w:r w:rsidRPr="008340EB">
        <w:rPr>
          <w:lang w:val="en-US"/>
        </w:rPr>
        <w:t xml:space="preserve">. NG-U supports a tunnel structure, which </w:t>
      </w:r>
      <w:r w:rsidR="00680501" w:rsidRPr="008340EB">
        <w:rPr>
          <w:lang w:val="en-US"/>
        </w:rPr>
        <w:t>allows carrying</w:t>
      </w:r>
      <w:r w:rsidRPr="008340EB">
        <w:rPr>
          <w:lang w:val="en-US"/>
        </w:rPr>
        <w:t xml:space="preserve"> the </w:t>
      </w:r>
      <w:r w:rsidR="00680501" w:rsidRPr="008340EB">
        <w:rPr>
          <w:lang w:val="en-US"/>
        </w:rPr>
        <w:t xml:space="preserve">UE’s </w:t>
      </w:r>
      <w:r w:rsidRPr="008340EB">
        <w:rPr>
          <w:lang w:val="en-US"/>
        </w:rPr>
        <w:t>PDU-session over the IP layer</w:t>
      </w:r>
      <w:r w:rsidR="00680501" w:rsidRPr="008340EB">
        <w:rPr>
          <w:lang w:val="en-US"/>
        </w:rPr>
        <w:t xml:space="preserve"> of the RAN’s BH</w:t>
      </w:r>
      <w:r w:rsidR="004F558B" w:rsidRPr="008340EB">
        <w:rPr>
          <w:lang w:val="en-US"/>
        </w:rPr>
        <w:t xml:space="preserve"> to the UPF</w:t>
      </w:r>
      <w:r w:rsidRPr="008340EB">
        <w:rPr>
          <w:lang w:val="en-US"/>
        </w:rPr>
        <w:t>. This tunnel has the following purpose</w:t>
      </w:r>
      <w:r w:rsidR="001C5A7D">
        <w:rPr>
          <w:lang w:val="en-US"/>
        </w:rPr>
        <w:t>s</w:t>
      </w:r>
      <w:r w:rsidRPr="008340EB">
        <w:rPr>
          <w:lang w:val="en-US"/>
        </w:rPr>
        <w:t>:</w:t>
      </w:r>
    </w:p>
    <w:p w14:paraId="390E4A21" w14:textId="70D4B07A" w:rsidR="006B6975" w:rsidRPr="00E24441" w:rsidRDefault="006B6975" w:rsidP="00C44727">
      <w:pPr>
        <w:pStyle w:val="ListParagraph"/>
        <w:numPr>
          <w:ilvl w:val="0"/>
          <w:numId w:val="15"/>
        </w:numPr>
        <w:contextualSpacing w:val="0"/>
        <w:rPr>
          <w:lang w:val="en-US"/>
        </w:rPr>
      </w:pPr>
      <w:r w:rsidRPr="00E24441">
        <w:rPr>
          <w:lang w:val="en-US"/>
        </w:rPr>
        <w:t>It allows the UPF to operate as the UE’s central PDU-session mobility anchor.</w:t>
      </w:r>
    </w:p>
    <w:p w14:paraId="4CCE7190" w14:textId="05C06E27" w:rsidR="006B6975" w:rsidRDefault="006B6975" w:rsidP="00C44727">
      <w:pPr>
        <w:pStyle w:val="ListParagraph"/>
        <w:numPr>
          <w:ilvl w:val="0"/>
          <w:numId w:val="15"/>
        </w:numPr>
        <w:contextualSpacing w:val="0"/>
        <w:rPr>
          <w:lang w:val="en-US"/>
        </w:rPr>
      </w:pPr>
      <w:r w:rsidRPr="00E24441">
        <w:rPr>
          <w:lang w:val="en-US"/>
        </w:rPr>
        <w:t>It allows the UE to use different data types for the PDU-session than supported by the gNB-BH.</w:t>
      </w:r>
    </w:p>
    <w:p w14:paraId="69D71FF1" w14:textId="2C957A05" w:rsidR="006B6975" w:rsidRPr="008340EB" w:rsidRDefault="0077774A" w:rsidP="008340EB">
      <w:pPr>
        <w:rPr>
          <w:lang w:val="en-US"/>
        </w:rPr>
      </w:pPr>
      <w:r w:rsidRPr="008340EB">
        <w:rPr>
          <w:lang w:val="en-US"/>
        </w:rPr>
        <w:t>In 6G, it</w:t>
      </w:r>
      <w:r w:rsidR="006B6975" w:rsidRPr="008340EB">
        <w:rPr>
          <w:lang w:val="en-US"/>
        </w:rPr>
        <w:t xml:space="preserve"> can be assumed that the 6G CN will support </w:t>
      </w:r>
      <w:r w:rsidR="000D3BC1" w:rsidRPr="008340EB">
        <w:rPr>
          <w:lang w:val="en-US"/>
        </w:rPr>
        <w:t xml:space="preserve">a UPF-equivalent </w:t>
      </w:r>
      <w:r w:rsidR="00E13A45" w:rsidRPr="008340EB">
        <w:rPr>
          <w:lang w:val="en-US"/>
        </w:rPr>
        <w:t>CN function. A tunnel structure will also be needed for the same reasons as in 5G.</w:t>
      </w:r>
      <w:r w:rsidR="006B6975" w:rsidRPr="008340EB">
        <w:rPr>
          <w:lang w:val="en-US"/>
        </w:rPr>
        <w:t xml:space="preserve"> </w:t>
      </w:r>
    </w:p>
    <w:p w14:paraId="219AB830" w14:textId="36525720" w:rsidR="000D3BC1" w:rsidRPr="008340EB" w:rsidRDefault="000D3BC1" w:rsidP="008340EB">
      <w:pPr>
        <w:rPr>
          <w:lang w:val="en-US"/>
        </w:rPr>
      </w:pPr>
      <w:r w:rsidRPr="008340EB">
        <w:rPr>
          <w:lang w:val="en-US"/>
        </w:rPr>
        <w:t>In 5G, t</w:t>
      </w:r>
      <w:r w:rsidR="006B6975" w:rsidRPr="008340EB">
        <w:rPr>
          <w:lang w:val="en-US"/>
        </w:rPr>
        <w:t>he NG-U interface further supports the GTP-U layer</w:t>
      </w:r>
      <w:r w:rsidR="00E13A45" w:rsidRPr="008340EB">
        <w:rPr>
          <w:lang w:val="en-US"/>
        </w:rPr>
        <w:t>, defined in TS 29.281</w:t>
      </w:r>
      <w:r w:rsidR="00680501" w:rsidRPr="008340EB">
        <w:rPr>
          <w:lang w:val="en-US"/>
        </w:rPr>
        <w:t>. The GTP-U layer supports a header which carr</w:t>
      </w:r>
      <w:r w:rsidR="00E13A45" w:rsidRPr="008340EB">
        <w:rPr>
          <w:lang w:val="en-US"/>
        </w:rPr>
        <w:t>ies</w:t>
      </w:r>
      <w:r w:rsidR="00680501" w:rsidRPr="008340EB">
        <w:rPr>
          <w:lang w:val="en-US"/>
        </w:rPr>
        <w:t xml:space="preserve"> tunnel-specific information, such as the TEID, and traffic-specific information, such as QFI, etc</w:t>
      </w:r>
      <w:r w:rsidR="009112FA">
        <w:rPr>
          <w:lang w:val="en-US"/>
        </w:rPr>
        <w:t>.</w:t>
      </w:r>
      <w:r w:rsidR="00E24441">
        <w:rPr>
          <w:lang w:val="en-US"/>
        </w:rPr>
        <w:t>, as defined in TS 38.415</w:t>
      </w:r>
      <w:r w:rsidR="00680501" w:rsidRPr="008340EB">
        <w:rPr>
          <w:lang w:val="en-US"/>
        </w:rPr>
        <w:t xml:space="preserve">. </w:t>
      </w:r>
    </w:p>
    <w:p w14:paraId="0C1E5F9C" w14:textId="2BACD751" w:rsidR="00680501" w:rsidRPr="008340EB" w:rsidRDefault="000D3BC1" w:rsidP="008340EB">
      <w:pPr>
        <w:rPr>
          <w:lang w:val="en-US"/>
        </w:rPr>
      </w:pPr>
      <w:r w:rsidRPr="008340EB">
        <w:rPr>
          <w:lang w:val="en-US"/>
        </w:rPr>
        <w:t xml:space="preserve">In </w:t>
      </w:r>
      <w:r w:rsidR="00680501" w:rsidRPr="008340EB">
        <w:rPr>
          <w:lang w:val="en-US"/>
        </w:rPr>
        <w:t xml:space="preserve">6G, </w:t>
      </w:r>
      <w:r w:rsidRPr="008340EB">
        <w:rPr>
          <w:lang w:val="en-US"/>
        </w:rPr>
        <w:t xml:space="preserve">an equivalent protocol layer </w:t>
      </w:r>
      <w:r w:rsidR="00E13A45" w:rsidRPr="008340EB">
        <w:rPr>
          <w:lang w:val="en-US"/>
        </w:rPr>
        <w:t xml:space="preserve">as GTP-U needs to be supported </w:t>
      </w:r>
      <w:r w:rsidR="00410371">
        <w:rPr>
          <w:lang w:val="en-US"/>
        </w:rPr>
        <w:t>for</w:t>
      </w:r>
      <w:r w:rsidR="00E13A45" w:rsidRPr="008340EB">
        <w:rPr>
          <w:lang w:val="en-US"/>
        </w:rPr>
        <w:t xml:space="preserve"> the same purpose</w:t>
      </w:r>
      <w:r w:rsidR="00410371">
        <w:rPr>
          <w:lang w:val="en-US"/>
        </w:rPr>
        <w:t>s</w:t>
      </w:r>
      <w:r w:rsidRPr="008340EB">
        <w:rPr>
          <w:lang w:val="en-US"/>
        </w:rPr>
        <w:t xml:space="preserve">. </w:t>
      </w:r>
      <w:r w:rsidR="00235B7F">
        <w:rPr>
          <w:lang w:val="en-US"/>
        </w:rPr>
        <w:t>To keep changes small,</w:t>
      </w:r>
      <w:r w:rsidR="00E13A45" w:rsidRPr="008340EB">
        <w:rPr>
          <w:lang w:val="en-US"/>
        </w:rPr>
        <w:t xml:space="preserve"> GTP-U can be reused</w:t>
      </w:r>
      <w:r w:rsidR="00235B7F">
        <w:rPr>
          <w:lang w:val="en-US"/>
        </w:rPr>
        <w:t xml:space="preserve"> in 6G</w:t>
      </w:r>
      <w:r w:rsidR="00E13A45" w:rsidRPr="008340EB">
        <w:rPr>
          <w:lang w:val="en-US"/>
        </w:rPr>
        <w:t xml:space="preserve">. The information carried </w:t>
      </w:r>
      <w:r w:rsidR="00235B7F">
        <w:rPr>
          <w:lang w:val="en-US"/>
        </w:rPr>
        <w:t>on the GTP-U header may have to</w:t>
      </w:r>
      <w:r w:rsidR="00E13A45" w:rsidRPr="008340EB">
        <w:rPr>
          <w:lang w:val="en-US"/>
        </w:rPr>
        <w:t xml:space="preserve"> be extended</w:t>
      </w:r>
      <w:r w:rsidR="00410371">
        <w:rPr>
          <w:lang w:val="en-US"/>
        </w:rPr>
        <w:t>,</w:t>
      </w:r>
      <w:r w:rsidR="00E13A45" w:rsidRPr="008340EB">
        <w:rPr>
          <w:lang w:val="en-US"/>
        </w:rPr>
        <w:t xml:space="preserve"> </w:t>
      </w:r>
      <w:r w:rsidR="00410371">
        <w:rPr>
          <w:lang w:val="en-US"/>
        </w:rPr>
        <w:t>as needed</w:t>
      </w:r>
      <w:r w:rsidR="00E13A45" w:rsidRPr="008340EB">
        <w:rPr>
          <w:lang w:val="en-US"/>
        </w:rPr>
        <w:t>.</w:t>
      </w:r>
    </w:p>
    <w:p w14:paraId="7B5B3EDE" w14:textId="77777777" w:rsidR="00E13A45" w:rsidRPr="008340EB" w:rsidRDefault="00680501" w:rsidP="008340EB">
      <w:pPr>
        <w:rPr>
          <w:lang w:val="en-US"/>
        </w:rPr>
      </w:pPr>
      <w:r w:rsidRPr="008340EB">
        <w:rPr>
          <w:lang w:val="en-US"/>
        </w:rPr>
        <w:t xml:space="preserve">The NG-U interface further supports a UDP layer to carry GTP-U. The UDP layer ensures that NG-U can pass through middle-boxes (e.g., stateful firewalls). It further allows operating the GTP-U layer above the HLOS in user space. </w:t>
      </w:r>
    </w:p>
    <w:p w14:paraId="4386D252" w14:textId="214DB6F0" w:rsidR="006B6975" w:rsidRPr="008340EB" w:rsidRDefault="00E13A45" w:rsidP="008340EB">
      <w:pPr>
        <w:rPr>
          <w:lang w:val="en-US"/>
        </w:rPr>
      </w:pPr>
      <w:r w:rsidRPr="008340EB">
        <w:rPr>
          <w:lang w:val="en-US"/>
        </w:rPr>
        <w:t>In 6G, t</w:t>
      </w:r>
      <w:r w:rsidR="00680501" w:rsidRPr="008340EB">
        <w:rPr>
          <w:lang w:val="en-US"/>
        </w:rPr>
        <w:t xml:space="preserve">he UDP-layer will also </w:t>
      </w:r>
      <w:r w:rsidR="00FB300A" w:rsidRPr="008340EB">
        <w:rPr>
          <w:lang w:val="en-US"/>
        </w:rPr>
        <w:t>have to be supported for the 6G RAN-CN U-plane interface for the same reasons as in 5G.</w:t>
      </w:r>
      <w:r w:rsidR="00680501" w:rsidRPr="008340EB">
        <w:rPr>
          <w:lang w:val="en-US"/>
        </w:rPr>
        <w:t xml:space="preserve"> </w:t>
      </w:r>
    </w:p>
    <w:p w14:paraId="03F53401" w14:textId="01B9D012" w:rsidR="00680501" w:rsidRPr="008340EB" w:rsidRDefault="003A4AE2" w:rsidP="008340EB">
      <w:pPr>
        <w:rPr>
          <w:lang w:val="en-US"/>
        </w:rPr>
      </w:pPr>
      <w:r>
        <w:rPr>
          <w:lang w:val="en-US"/>
        </w:rPr>
        <w:t xml:space="preserve">In summary, </w:t>
      </w:r>
      <w:r w:rsidR="00AA0A7D">
        <w:rPr>
          <w:lang w:val="en-US"/>
        </w:rPr>
        <w:t xml:space="preserve">as the </w:t>
      </w:r>
      <w:r>
        <w:rPr>
          <w:lang w:val="en-US"/>
        </w:rPr>
        <w:t>baseline</w:t>
      </w:r>
      <w:r w:rsidR="00AA0A7D">
        <w:rPr>
          <w:lang w:val="en-US"/>
        </w:rPr>
        <w:t xml:space="preserve">, </w:t>
      </w:r>
      <w:r>
        <w:rPr>
          <w:lang w:val="en-US"/>
        </w:rPr>
        <w:t>6G</w:t>
      </w:r>
      <w:r w:rsidR="00AA0A7D">
        <w:rPr>
          <w:lang w:val="en-US"/>
        </w:rPr>
        <w:t xml:space="preserve"> can use the same</w:t>
      </w:r>
      <w:r>
        <w:rPr>
          <w:lang w:val="en-US"/>
        </w:rPr>
        <w:t xml:space="preserve"> </w:t>
      </w:r>
      <w:r w:rsidR="00680501" w:rsidRPr="008340EB">
        <w:rPr>
          <w:lang w:val="en-US"/>
        </w:rPr>
        <w:t xml:space="preserve">user-plane protocol stack for the RAN-CN interface </w:t>
      </w:r>
      <w:r w:rsidR="00AA0A7D">
        <w:rPr>
          <w:lang w:val="en-US"/>
        </w:rPr>
        <w:t>as</w:t>
      </w:r>
      <w:r w:rsidR="00D44FBF" w:rsidRPr="008340EB">
        <w:rPr>
          <w:lang w:val="en-US"/>
        </w:rPr>
        <w:t xml:space="preserve"> 5G</w:t>
      </w:r>
      <w:r w:rsidR="00FB300A" w:rsidRPr="008340EB">
        <w:rPr>
          <w:lang w:val="en-US"/>
        </w:rPr>
        <w:t>.</w:t>
      </w:r>
      <w:r w:rsidR="00680501" w:rsidRPr="008340EB">
        <w:rPr>
          <w:lang w:val="en-US"/>
        </w:rPr>
        <w:t xml:space="preserve"> </w:t>
      </w:r>
      <w:r>
        <w:rPr>
          <w:lang w:val="en-US"/>
        </w:rPr>
        <w:t>Figure 1 shows this protocol stack.</w:t>
      </w:r>
    </w:p>
    <w:p w14:paraId="3B618D37" w14:textId="1CC698BD" w:rsidR="00060327" w:rsidRDefault="00642F4B" w:rsidP="00526A1F">
      <w:pPr>
        <w:overflowPunct w:val="0"/>
        <w:autoSpaceDE w:val="0"/>
        <w:autoSpaceDN w:val="0"/>
        <w:adjustRightInd w:val="0"/>
        <w:spacing w:after="60" w:line="276" w:lineRule="auto"/>
        <w:jc w:val="center"/>
        <w:textAlignment w:val="baseline"/>
        <w:rPr>
          <w:rFonts w:ascii="Calibri" w:hAnsi="Calibri" w:cs="Calibri"/>
          <w:color w:val="000000" w:themeColor="text1"/>
          <w:lang w:val="en-US"/>
        </w:rPr>
      </w:pPr>
      <w:r>
        <w:object w:dxaOrig="1159" w:dyaOrig="2216" w14:anchorId="60D18F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33.5pt" o:ole="">
            <v:imagedata r:id="rId11" o:title=""/>
          </v:shape>
          <o:OLEObject Type="Embed" ProgID="Visio.Drawing.15" ShapeID="_x0000_i1025" DrawAspect="Content" ObjectID="_1820930256" r:id="rId12"/>
        </w:object>
      </w:r>
    </w:p>
    <w:p w14:paraId="639EA3CF" w14:textId="7AD4B18B" w:rsidR="00060327" w:rsidRPr="00060327" w:rsidRDefault="00060327" w:rsidP="00060327">
      <w:pPr>
        <w:overflowPunct w:val="0"/>
        <w:autoSpaceDE w:val="0"/>
        <w:autoSpaceDN w:val="0"/>
        <w:adjustRightInd w:val="0"/>
        <w:spacing w:after="60" w:line="276" w:lineRule="auto"/>
        <w:jc w:val="center"/>
        <w:textAlignment w:val="baseline"/>
        <w:rPr>
          <w:b/>
          <w:bCs/>
          <w:color w:val="000000" w:themeColor="text1"/>
          <w:lang w:val="en-US"/>
        </w:rPr>
      </w:pPr>
      <w:r w:rsidRPr="00060327">
        <w:rPr>
          <w:b/>
          <w:bCs/>
          <w:color w:val="000000" w:themeColor="text1"/>
          <w:lang w:val="en-US"/>
        </w:rPr>
        <w:t xml:space="preserve">Figure 1: </w:t>
      </w:r>
      <w:r w:rsidR="00AA0A7D">
        <w:rPr>
          <w:b/>
          <w:bCs/>
          <w:color w:val="000000" w:themeColor="text1"/>
          <w:lang w:val="en-US"/>
        </w:rPr>
        <w:t>Baseline p</w:t>
      </w:r>
      <w:r w:rsidRPr="00060327">
        <w:rPr>
          <w:b/>
          <w:bCs/>
          <w:color w:val="000000" w:themeColor="text1"/>
          <w:lang w:val="en-US"/>
        </w:rPr>
        <w:t xml:space="preserve">rotocols stack option for </w:t>
      </w:r>
      <w:r w:rsidR="00AA0A7D">
        <w:rPr>
          <w:b/>
          <w:bCs/>
          <w:color w:val="000000" w:themeColor="text1"/>
          <w:lang w:val="en-US"/>
        </w:rPr>
        <w:t xml:space="preserve">6G </w:t>
      </w:r>
      <w:r w:rsidRPr="00060327">
        <w:rPr>
          <w:b/>
          <w:bCs/>
          <w:color w:val="000000" w:themeColor="text1"/>
          <w:lang w:val="en-US"/>
        </w:rPr>
        <w:t>RAN-CN U-plane interface</w:t>
      </w:r>
    </w:p>
    <w:p w14:paraId="48B24F4A" w14:textId="77777777" w:rsidR="00060327" w:rsidRPr="006B6975" w:rsidRDefault="00060327" w:rsidP="00B91A0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color w:val="000000" w:themeColor="text1"/>
          <w:lang w:val="en-US"/>
        </w:rPr>
      </w:pPr>
    </w:p>
    <w:p w14:paraId="1ECE21CC" w14:textId="025857B0" w:rsidR="00B91A03" w:rsidRPr="008340EB" w:rsidRDefault="00B91A03" w:rsidP="00B91A0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lang w:val="en-US"/>
        </w:rPr>
      </w:pPr>
      <w:r w:rsidRPr="008340EB">
        <w:rPr>
          <w:b/>
          <w:bCs/>
          <w:color w:val="000000" w:themeColor="text1"/>
          <w:lang w:val="en-US"/>
        </w:rPr>
        <w:t>Observation</w:t>
      </w:r>
      <w:r w:rsidR="00565A26" w:rsidRPr="008340EB">
        <w:rPr>
          <w:b/>
          <w:bCs/>
          <w:color w:val="000000" w:themeColor="text1"/>
          <w:lang w:val="en-US"/>
        </w:rPr>
        <w:t xml:space="preserve"> </w:t>
      </w:r>
      <w:r w:rsidR="004F0838">
        <w:rPr>
          <w:b/>
          <w:bCs/>
          <w:color w:val="000000" w:themeColor="text1"/>
          <w:lang w:val="en-US"/>
        </w:rPr>
        <w:t>2</w:t>
      </w:r>
      <w:r w:rsidRPr="008340EB">
        <w:rPr>
          <w:b/>
          <w:bCs/>
          <w:color w:val="000000" w:themeColor="text1"/>
          <w:lang w:val="en-US"/>
        </w:rPr>
        <w:t>: As in 5G, the 6G U-plane of the RAN-to-CN interface needs to support a tunneling mechanism with an additional protocol header to carry information, e.g., related to TEID, QoS, etc.</w:t>
      </w:r>
      <w:r w:rsidRPr="008340EB">
        <w:rPr>
          <w:color w:val="000000" w:themeColor="text1"/>
          <w:lang w:val="en-US"/>
        </w:rPr>
        <w:t> </w:t>
      </w:r>
    </w:p>
    <w:p w14:paraId="3EA7B5A7" w14:textId="77777777" w:rsidR="008340EB" w:rsidRDefault="008340EB" w:rsidP="00B91A0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  <w:lang w:val="en-US"/>
        </w:rPr>
      </w:pPr>
    </w:p>
    <w:p w14:paraId="64F35BAF" w14:textId="02C6A0F3" w:rsidR="00B91A03" w:rsidRPr="008340EB" w:rsidRDefault="00B91A03" w:rsidP="00B91A0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lang w:val="en-US"/>
        </w:rPr>
      </w:pPr>
      <w:r w:rsidRPr="008340EB">
        <w:rPr>
          <w:b/>
          <w:bCs/>
          <w:color w:val="000000" w:themeColor="text1"/>
          <w:lang w:val="en-US"/>
        </w:rPr>
        <w:t>Proposal</w:t>
      </w:r>
      <w:r w:rsidR="00565A26" w:rsidRPr="008340EB">
        <w:rPr>
          <w:b/>
          <w:bCs/>
          <w:color w:val="000000" w:themeColor="text1"/>
          <w:lang w:val="en-US"/>
        </w:rPr>
        <w:t xml:space="preserve"> </w:t>
      </w:r>
      <w:r w:rsidR="004F0838">
        <w:rPr>
          <w:b/>
          <w:bCs/>
          <w:color w:val="000000" w:themeColor="text1"/>
          <w:lang w:val="en-US"/>
        </w:rPr>
        <w:t>3</w:t>
      </w:r>
      <w:r w:rsidR="00982134">
        <w:rPr>
          <w:b/>
          <w:bCs/>
          <w:color w:val="000000" w:themeColor="text1"/>
          <w:lang w:val="en-US"/>
        </w:rPr>
        <w:t>a</w:t>
      </w:r>
      <w:r w:rsidRPr="008340EB">
        <w:rPr>
          <w:b/>
          <w:bCs/>
          <w:color w:val="000000" w:themeColor="text1"/>
          <w:lang w:val="en-US"/>
        </w:rPr>
        <w:t xml:space="preserve">: For the U-plane of the RAN-to-CN interface, RAN3 to consider GTP-U/UDP/IP as the </w:t>
      </w:r>
      <w:r w:rsidR="00B21192">
        <w:rPr>
          <w:b/>
          <w:bCs/>
          <w:color w:val="000000" w:themeColor="text1"/>
          <w:lang w:val="en-US"/>
        </w:rPr>
        <w:t xml:space="preserve">default </w:t>
      </w:r>
      <w:r w:rsidR="00AA0A7D">
        <w:rPr>
          <w:b/>
          <w:bCs/>
          <w:color w:val="000000" w:themeColor="text1"/>
          <w:lang w:val="en-US"/>
        </w:rPr>
        <w:t>protocol stack</w:t>
      </w:r>
      <w:r w:rsidRPr="008340EB">
        <w:rPr>
          <w:b/>
          <w:bCs/>
          <w:color w:val="000000" w:themeColor="text1"/>
          <w:lang w:val="en-US"/>
        </w:rPr>
        <w:t>. </w:t>
      </w:r>
      <w:r w:rsidRPr="008340EB">
        <w:rPr>
          <w:color w:val="000000" w:themeColor="text1"/>
          <w:lang w:val="en-US"/>
        </w:rPr>
        <w:t> </w:t>
      </w:r>
    </w:p>
    <w:p w14:paraId="780247F6" w14:textId="77777777" w:rsidR="004655C0" w:rsidRDefault="004655C0" w:rsidP="004655C0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lang w:val="en-US"/>
        </w:rPr>
      </w:pPr>
    </w:p>
    <w:p w14:paraId="1E4F0972" w14:textId="194EF76E" w:rsidR="00982134" w:rsidRDefault="00982134" w:rsidP="00982134">
      <w:pPr>
        <w:rPr>
          <w:lang w:val="en-US"/>
        </w:rPr>
      </w:pPr>
      <w:r>
        <w:rPr>
          <w:lang w:val="en-US"/>
        </w:rPr>
        <w:t xml:space="preserve">In case protocols evolve over the time frame of 6G, it would be beneficial if the U-plane stack used by the RAN-CN interface could adapt to such evolution. </w:t>
      </w:r>
    </w:p>
    <w:p w14:paraId="019E1F76" w14:textId="77777777" w:rsidR="00982134" w:rsidRDefault="00982134" w:rsidP="00982134">
      <w:pPr>
        <w:spacing w:after="60" w:line="276" w:lineRule="auto"/>
        <w:rPr>
          <w:b/>
          <w:bCs/>
          <w:color w:val="000000" w:themeColor="text1"/>
        </w:rPr>
      </w:pPr>
      <w:r w:rsidRPr="00F23238">
        <w:rPr>
          <w:b/>
          <w:bCs/>
          <w:color w:val="000000" w:themeColor="text1"/>
        </w:rPr>
        <w:t>Proposal 3b: For the U-plane</w:t>
      </w:r>
      <w:r>
        <w:rPr>
          <w:b/>
          <w:bCs/>
          <w:color w:val="000000" w:themeColor="text1"/>
        </w:rPr>
        <w:t>,</w:t>
      </w:r>
      <w:r w:rsidRPr="00F23238">
        <w:rPr>
          <w:b/>
          <w:bCs/>
          <w:color w:val="000000" w:themeColor="text1"/>
        </w:rPr>
        <w:t xml:space="preserve"> RAN3 to consider </w:t>
      </w:r>
      <w:r w:rsidRPr="22A41D48">
        <w:rPr>
          <w:b/>
          <w:bCs/>
          <w:color w:val="000000" w:themeColor="text1"/>
        </w:rPr>
        <w:t>how to be forward</w:t>
      </w:r>
      <w:r>
        <w:rPr>
          <w:b/>
          <w:bCs/>
          <w:color w:val="000000" w:themeColor="text1"/>
        </w:rPr>
        <w:t>-</w:t>
      </w:r>
      <w:r w:rsidRPr="22A41D48">
        <w:rPr>
          <w:b/>
          <w:bCs/>
          <w:color w:val="000000" w:themeColor="text1"/>
        </w:rPr>
        <w:t>compatible to support future</w:t>
      </w:r>
      <w:r w:rsidRPr="00F23238">
        <w:rPr>
          <w:b/>
          <w:bCs/>
          <w:color w:val="000000" w:themeColor="text1"/>
        </w:rPr>
        <w:t xml:space="preserve"> protocol stack</w:t>
      </w:r>
      <w:r w:rsidRPr="22A41D48">
        <w:rPr>
          <w:b/>
          <w:bCs/>
          <w:color w:val="000000" w:themeColor="text1"/>
        </w:rPr>
        <w:t>s</w:t>
      </w:r>
      <w:r w:rsidRPr="00F23238">
        <w:rPr>
          <w:b/>
          <w:bCs/>
          <w:color w:val="000000" w:themeColor="text1"/>
        </w:rPr>
        <w:t xml:space="preserve">.  </w:t>
      </w:r>
    </w:p>
    <w:p w14:paraId="27899F49" w14:textId="77777777" w:rsidR="00982134" w:rsidRPr="006B5A38" w:rsidRDefault="00982134" w:rsidP="004655C0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</w:p>
    <w:p w14:paraId="54644FED" w14:textId="50AC4A3E" w:rsidR="004655C0" w:rsidRPr="00B53C14" w:rsidRDefault="004655C0" w:rsidP="004655C0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For</w:t>
      </w:r>
      <w:r w:rsidRPr="00B53C14">
        <w:rPr>
          <w:color w:val="000000" w:themeColor="text1"/>
          <w:lang w:val="en-US"/>
        </w:rPr>
        <w:t xml:space="preserve"> 5G, TS 33.501 mandates NG-</w:t>
      </w:r>
      <w:r>
        <w:rPr>
          <w:color w:val="000000" w:themeColor="text1"/>
          <w:lang w:val="en-US"/>
        </w:rPr>
        <w:t>U</w:t>
      </w:r>
      <w:r w:rsidRPr="00B53C14">
        <w:rPr>
          <w:color w:val="000000" w:themeColor="text1"/>
          <w:lang w:val="en-US"/>
        </w:rPr>
        <w:t xml:space="preserve"> to be security</w:t>
      </w:r>
      <w:r>
        <w:rPr>
          <w:color w:val="000000" w:themeColor="text1"/>
          <w:lang w:val="en-US"/>
        </w:rPr>
        <w:t>-</w:t>
      </w:r>
      <w:r w:rsidRPr="00B53C14">
        <w:rPr>
          <w:color w:val="000000" w:themeColor="text1"/>
          <w:lang w:val="en-US"/>
        </w:rPr>
        <w:t xml:space="preserve">protected with IPsec. </w:t>
      </w:r>
      <w:r>
        <w:rPr>
          <w:color w:val="000000" w:themeColor="text1"/>
          <w:lang w:val="en-US"/>
        </w:rPr>
        <w:t xml:space="preserve">RAN3 </w:t>
      </w:r>
      <w:r w:rsidR="00155346">
        <w:rPr>
          <w:color w:val="000000" w:themeColor="text1"/>
          <w:lang w:val="en-US"/>
        </w:rPr>
        <w:t xml:space="preserve">should ask SA3 whether this security protection will also be mandated for </w:t>
      </w:r>
      <w:r w:rsidR="00155346" w:rsidRPr="00155346">
        <w:rPr>
          <w:color w:val="000000" w:themeColor="text1"/>
          <w:lang w:val="en-US"/>
        </w:rPr>
        <w:t>the</w:t>
      </w:r>
      <w:r w:rsidRPr="00155346">
        <w:rPr>
          <w:color w:val="000000" w:themeColor="text1"/>
          <w:lang w:val="en-US"/>
        </w:rPr>
        <w:t xml:space="preserve"> </w:t>
      </w:r>
      <w:r w:rsidR="00155346" w:rsidRPr="00155346">
        <w:rPr>
          <w:rStyle w:val="normaltextrun"/>
        </w:rPr>
        <w:t>6G RAN-CN C-plane interface</w:t>
      </w:r>
      <w:r w:rsidRPr="00155346">
        <w:rPr>
          <w:color w:val="000000" w:themeColor="text1"/>
          <w:lang w:val="en-US"/>
        </w:rPr>
        <w:t>.</w:t>
      </w:r>
      <w:r w:rsidRPr="00B53C14">
        <w:rPr>
          <w:color w:val="000000" w:themeColor="text1"/>
          <w:lang w:val="en-US"/>
        </w:rPr>
        <w:t xml:space="preserve"> </w:t>
      </w:r>
    </w:p>
    <w:p w14:paraId="00544294" w14:textId="103D7AE6" w:rsidR="00664D04" w:rsidRPr="00B53C14" w:rsidRDefault="00664D04" w:rsidP="00664D04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B53C14">
        <w:rPr>
          <w:rStyle w:val="normaltextrun"/>
          <w:b/>
          <w:bCs/>
          <w:sz w:val="20"/>
          <w:szCs w:val="20"/>
        </w:rPr>
        <w:t>Proposal</w:t>
      </w:r>
      <w:r>
        <w:rPr>
          <w:rStyle w:val="normaltextrun"/>
          <w:b/>
          <w:bCs/>
          <w:sz w:val="20"/>
          <w:szCs w:val="20"/>
        </w:rPr>
        <w:t xml:space="preserve"> 4</w:t>
      </w:r>
      <w:r w:rsidRPr="00B53C14">
        <w:rPr>
          <w:rStyle w:val="normaltextrun"/>
          <w:b/>
          <w:bCs/>
          <w:sz w:val="20"/>
          <w:szCs w:val="20"/>
        </w:rPr>
        <w:t xml:space="preserve">: RAN3 </w:t>
      </w:r>
      <w:r>
        <w:rPr>
          <w:rStyle w:val="normaltextrun"/>
          <w:b/>
          <w:bCs/>
          <w:sz w:val="20"/>
          <w:szCs w:val="20"/>
        </w:rPr>
        <w:t xml:space="preserve">to ask SA3 whether </w:t>
      </w:r>
      <w:r w:rsidRPr="00B53C14">
        <w:rPr>
          <w:rStyle w:val="normaltextrun"/>
          <w:b/>
          <w:bCs/>
          <w:sz w:val="20"/>
          <w:szCs w:val="20"/>
        </w:rPr>
        <w:t xml:space="preserve">for the </w:t>
      </w:r>
      <w:r w:rsidR="00AC05DD">
        <w:rPr>
          <w:rStyle w:val="normaltextrun"/>
          <w:b/>
          <w:bCs/>
          <w:sz w:val="20"/>
          <w:szCs w:val="20"/>
        </w:rPr>
        <w:t xml:space="preserve">security protection of the </w:t>
      </w:r>
      <w:r w:rsidRPr="00B53C14">
        <w:rPr>
          <w:rStyle w:val="normaltextrun"/>
          <w:b/>
          <w:bCs/>
          <w:sz w:val="20"/>
          <w:szCs w:val="20"/>
        </w:rPr>
        <w:t>6G RAN-CN</w:t>
      </w:r>
      <w:r w:rsidR="00AC05DD">
        <w:rPr>
          <w:rStyle w:val="normaltextrun"/>
          <w:b/>
          <w:bCs/>
          <w:sz w:val="20"/>
          <w:szCs w:val="20"/>
        </w:rPr>
        <w:t xml:space="preserve"> C-plane</w:t>
      </w:r>
      <w:r w:rsidRPr="00B53C14">
        <w:rPr>
          <w:rStyle w:val="normaltextrun"/>
          <w:b/>
          <w:bCs/>
          <w:sz w:val="20"/>
          <w:szCs w:val="20"/>
        </w:rPr>
        <w:t xml:space="preserve"> interface, support of IPsec and </w:t>
      </w:r>
      <w:r w:rsidR="0055272D" w:rsidRPr="0055272D">
        <w:rPr>
          <w:b/>
          <w:bCs/>
          <w:sz w:val="20"/>
          <w:szCs w:val="20"/>
          <w:lang w:val="en-GB"/>
        </w:rPr>
        <w:t xml:space="preserve">Datagram Transport Layer Security </w:t>
      </w:r>
      <w:r w:rsidR="00941611">
        <w:rPr>
          <w:b/>
          <w:bCs/>
          <w:sz w:val="20"/>
          <w:szCs w:val="20"/>
          <w:lang w:val="en-GB"/>
        </w:rPr>
        <w:t>(</w:t>
      </w:r>
      <w:r w:rsidRPr="00B53C14">
        <w:rPr>
          <w:rStyle w:val="normaltextrun"/>
          <w:b/>
          <w:bCs/>
          <w:sz w:val="20"/>
          <w:szCs w:val="20"/>
        </w:rPr>
        <w:t>DTLS</w:t>
      </w:r>
      <w:r w:rsidR="00941611">
        <w:rPr>
          <w:rStyle w:val="normaltextrun"/>
          <w:b/>
          <w:bCs/>
          <w:sz w:val="20"/>
          <w:szCs w:val="20"/>
        </w:rPr>
        <w:t>)</w:t>
      </w:r>
      <w:r>
        <w:rPr>
          <w:rStyle w:val="normaltextrun"/>
          <w:b/>
          <w:bCs/>
          <w:sz w:val="20"/>
          <w:szCs w:val="20"/>
        </w:rPr>
        <w:t xml:space="preserve"> </w:t>
      </w:r>
      <w:r w:rsidRPr="00B53C14">
        <w:rPr>
          <w:rStyle w:val="normaltextrun"/>
          <w:b/>
          <w:bCs/>
          <w:sz w:val="20"/>
          <w:szCs w:val="20"/>
        </w:rPr>
        <w:t>will be mandated. </w:t>
      </w:r>
      <w:r>
        <w:rPr>
          <w:rStyle w:val="normaltextrun"/>
          <w:b/>
          <w:bCs/>
          <w:sz w:val="20"/>
          <w:szCs w:val="20"/>
        </w:rPr>
        <w:t xml:space="preserve"> </w:t>
      </w:r>
    </w:p>
    <w:p w14:paraId="5FB2FAFF" w14:textId="77777777" w:rsidR="00AE3312" w:rsidRPr="00B53C14" w:rsidRDefault="00AE3312" w:rsidP="004655C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31FE960" w14:textId="033B9F22" w:rsidR="00FB502D" w:rsidRPr="00B91A03" w:rsidRDefault="00FB502D" w:rsidP="00FB502D">
      <w:pPr>
        <w:pStyle w:val="Heading2"/>
        <w:rPr>
          <w:lang w:val="en-US"/>
        </w:rPr>
      </w:pPr>
      <w:r>
        <w:rPr>
          <w:lang w:val="en-US"/>
        </w:rPr>
        <w:lastRenderedPageBreak/>
        <w:t>2.</w:t>
      </w:r>
      <w:r w:rsidR="00DC4F5E">
        <w:rPr>
          <w:lang w:val="en-US"/>
        </w:rPr>
        <w:t>3</w:t>
      </w:r>
      <w:r>
        <w:rPr>
          <w:lang w:val="en-US"/>
        </w:rPr>
        <w:tab/>
        <w:t>Control plane</w:t>
      </w:r>
    </w:p>
    <w:p w14:paraId="1EF59247" w14:textId="673599E4" w:rsidR="00522F33" w:rsidRPr="008340EB" w:rsidRDefault="0077774A" w:rsidP="008340EB">
      <w:pPr>
        <w:rPr>
          <w:lang w:val="en-US"/>
        </w:rPr>
      </w:pPr>
      <w:r w:rsidRPr="008340EB">
        <w:rPr>
          <w:lang w:val="en-US"/>
        </w:rPr>
        <w:t>In 5G, the RAN-CN interface uses NG-C for control</w:t>
      </w:r>
      <w:r w:rsidR="00D77E1C">
        <w:rPr>
          <w:lang w:val="en-US"/>
        </w:rPr>
        <w:t>-</w:t>
      </w:r>
      <w:r w:rsidRPr="008340EB">
        <w:rPr>
          <w:lang w:val="en-US"/>
        </w:rPr>
        <w:t>plane</w:t>
      </w:r>
      <w:r w:rsidR="003B1C29">
        <w:rPr>
          <w:lang w:val="en-US"/>
        </w:rPr>
        <w:t xml:space="preserve"> traffic</w:t>
      </w:r>
      <w:r w:rsidRPr="008340EB">
        <w:rPr>
          <w:lang w:val="en-US"/>
        </w:rPr>
        <w:t xml:space="preserve">. NG-C carries NGAP over SCTP/IP. </w:t>
      </w:r>
    </w:p>
    <w:p w14:paraId="76BB9BB4" w14:textId="7053EEC3" w:rsidR="00522F33" w:rsidRPr="008340EB" w:rsidRDefault="0077774A" w:rsidP="008340EB">
      <w:pPr>
        <w:rPr>
          <w:lang w:val="en-US"/>
        </w:rPr>
      </w:pPr>
      <w:r w:rsidRPr="008340EB">
        <w:rPr>
          <w:lang w:val="en-US"/>
        </w:rPr>
        <w:t>NGAP represents an application-layer protocol</w:t>
      </w:r>
      <w:r w:rsidR="00AE3312">
        <w:rPr>
          <w:lang w:val="en-US"/>
        </w:rPr>
        <w:t>,</w:t>
      </w:r>
      <w:r w:rsidRPr="008340EB">
        <w:rPr>
          <w:lang w:val="en-US"/>
        </w:rPr>
        <w:t xml:space="preserve"> which carries C-plane messages </w:t>
      </w:r>
      <w:r w:rsidR="003B1C29">
        <w:rPr>
          <w:lang w:val="en-US"/>
        </w:rPr>
        <w:t>using</w:t>
      </w:r>
      <w:r w:rsidRPr="008340EB">
        <w:rPr>
          <w:lang w:val="en-US"/>
        </w:rPr>
        <w:t xml:space="preserve"> ASN.1 encoding</w:t>
      </w:r>
      <w:r w:rsidR="003B1C29">
        <w:rPr>
          <w:lang w:val="en-US"/>
        </w:rPr>
        <w:t>.</w:t>
      </w:r>
    </w:p>
    <w:p w14:paraId="42A24F54" w14:textId="62825823" w:rsidR="0077774A" w:rsidRPr="008340EB" w:rsidRDefault="0077774A" w:rsidP="008340EB">
      <w:pPr>
        <w:rPr>
          <w:lang w:val="en-US"/>
        </w:rPr>
      </w:pPr>
      <w:r w:rsidRPr="008340EB">
        <w:rPr>
          <w:lang w:val="en-US"/>
        </w:rPr>
        <w:t xml:space="preserve">The SCTP layer </w:t>
      </w:r>
      <w:r w:rsidR="003B1C29">
        <w:rPr>
          <w:lang w:val="en-US"/>
        </w:rPr>
        <w:t>supports</w:t>
      </w:r>
      <w:r w:rsidRPr="008340EB">
        <w:rPr>
          <w:lang w:val="en-US"/>
        </w:rPr>
        <w:t xml:space="preserve"> reliable in-order data delivery.</w:t>
      </w:r>
      <w:r w:rsidR="00522F33" w:rsidRPr="008340EB">
        <w:rPr>
          <w:lang w:val="en-US"/>
        </w:rPr>
        <w:t xml:space="preserve"> SCTP provides other benefits such as head-of-line blocking by applying stream-based data delivery, and support of IP multi-homing.</w:t>
      </w:r>
    </w:p>
    <w:p w14:paraId="124C6EDB" w14:textId="4FAE5646" w:rsidR="00420FFE" w:rsidRPr="008340EB" w:rsidRDefault="00522F33" w:rsidP="008340EB">
      <w:pPr>
        <w:rPr>
          <w:lang w:val="en-US"/>
        </w:rPr>
      </w:pPr>
      <w:r w:rsidRPr="008340EB">
        <w:rPr>
          <w:lang w:val="en-US"/>
        </w:rPr>
        <w:t xml:space="preserve">While the legacy 5G C-plane protocol stack works well for appliance-like RAN deployments, it will invoke </w:t>
      </w:r>
      <w:r w:rsidR="00D531E2">
        <w:rPr>
          <w:lang w:val="en-US"/>
        </w:rPr>
        <w:t>significant</w:t>
      </w:r>
      <w:r w:rsidRPr="008340EB">
        <w:rPr>
          <w:lang w:val="en-US"/>
        </w:rPr>
        <w:t xml:space="preserve"> shortcomings when used for cloud-native RAN deployments</w:t>
      </w:r>
      <w:r w:rsidR="00420FFE" w:rsidRPr="008340EB">
        <w:rPr>
          <w:lang w:val="en-US"/>
        </w:rPr>
        <w:t xml:space="preserve"> for the following reasons:</w:t>
      </w:r>
    </w:p>
    <w:p w14:paraId="7A687183" w14:textId="77777777" w:rsidR="00CD01F2" w:rsidRDefault="000C5E40" w:rsidP="00C44727">
      <w:pPr>
        <w:pStyle w:val="ListParagraph"/>
        <w:numPr>
          <w:ilvl w:val="0"/>
          <w:numId w:val="13"/>
        </w:numPr>
        <w:contextualSpacing w:val="0"/>
        <w:rPr>
          <w:lang w:val="en-US"/>
        </w:rPr>
      </w:pPr>
      <w:r w:rsidRPr="008340EB">
        <w:rPr>
          <w:lang w:val="en-US"/>
        </w:rPr>
        <w:t>Many cloud-native solutions</w:t>
      </w:r>
      <w:r>
        <w:rPr>
          <w:lang w:val="en-US"/>
        </w:rPr>
        <w:t xml:space="preserve">, such as </w:t>
      </w:r>
      <w:r w:rsidRPr="004E0FE6">
        <w:rPr>
          <w:b/>
          <w:lang w:val="en-US"/>
        </w:rPr>
        <w:t>Kubernetes</w:t>
      </w:r>
      <w:r>
        <w:rPr>
          <w:lang w:val="en-US"/>
        </w:rPr>
        <w:t>,</w:t>
      </w:r>
      <w:r w:rsidRPr="008340EB">
        <w:rPr>
          <w:lang w:val="en-US"/>
        </w:rPr>
        <w:t xml:space="preserve"> do not support SCTP. </w:t>
      </w:r>
    </w:p>
    <w:p w14:paraId="6D16697F" w14:textId="28345332" w:rsidR="000C5E40" w:rsidRPr="008340EB" w:rsidRDefault="00CD01F2" w:rsidP="004E0FE6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 w:rsidRPr="00CD01F2">
        <w:t xml:space="preserve">Kubernetes is used to automate the deployment, scaling, and management of containerized applications, acting as a container orchestration platform. It enables organizations to run applications consistently across different environments, provides features like automatic self-healing and load balancing, and is crucial for managing microservices </w:t>
      </w:r>
      <w:r w:rsidRPr="004E0FE6">
        <w:t>and </w:t>
      </w:r>
      <w:hyperlink r:id="rId13" w:tgtFrame="_blank" w:history="1">
        <w:r w:rsidRPr="004E0FE6">
          <w:rPr>
            <w:rStyle w:val="Hyperlink"/>
            <w:b/>
            <w:bCs/>
            <w:color w:val="auto"/>
            <w:u w:val="none"/>
          </w:rPr>
          <w:t>cloud-native applications</w:t>
        </w:r>
      </w:hyperlink>
      <w:r w:rsidRPr="00CD01F2">
        <w:t>. </w:t>
      </w:r>
    </w:p>
    <w:p w14:paraId="3B97DA58" w14:textId="34C712B9" w:rsidR="000C5E40" w:rsidRPr="008340EB" w:rsidRDefault="000C5E40" w:rsidP="00C44727">
      <w:pPr>
        <w:pStyle w:val="ListParagraph"/>
        <w:numPr>
          <w:ilvl w:val="0"/>
          <w:numId w:val="13"/>
        </w:numPr>
        <w:contextualSpacing w:val="0"/>
        <w:rPr>
          <w:lang w:val="en-US"/>
        </w:rPr>
      </w:pPr>
      <w:r w:rsidRPr="008340EB">
        <w:rPr>
          <w:lang w:val="en-US"/>
        </w:rPr>
        <w:t xml:space="preserve">Message brokers used in cloud-native </w:t>
      </w:r>
      <w:r>
        <w:rPr>
          <w:lang w:val="en-US"/>
        </w:rPr>
        <w:t>environments for</w:t>
      </w:r>
      <w:r w:rsidRPr="008340EB">
        <w:rPr>
          <w:lang w:val="en-US"/>
        </w:rPr>
        <w:t xml:space="preserve"> scalability typically </w:t>
      </w:r>
      <w:r w:rsidR="00D531E2">
        <w:rPr>
          <w:lang w:val="en-US"/>
        </w:rPr>
        <w:t>operate on</w:t>
      </w:r>
      <w:r>
        <w:rPr>
          <w:lang w:val="en-US"/>
        </w:rPr>
        <w:t xml:space="preserve"> </w:t>
      </w:r>
      <w:r w:rsidRPr="008340EB">
        <w:rPr>
          <w:lang w:val="en-US"/>
        </w:rPr>
        <w:t>HTTP</w:t>
      </w:r>
      <w:r w:rsidR="00D531E2">
        <w:rPr>
          <w:lang w:val="en-US"/>
        </w:rPr>
        <w:t xml:space="preserve"> layer</w:t>
      </w:r>
      <w:r w:rsidRPr="008340EB">
        <w:rPr>
          <w:lang w:val="en-US"/>
        </w:rPr>
        <w:t xml:space="preserve">. </w:t>
      </w:r>
    </w:p>
    <w:p w14:paraId="36537AA8" w14:textId="720640B8" w:rsidR="00F52574" w:rsidRPr="008340EB" w:rsidRDefault="00F52574" w:rsidP="004E0FE6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M</w:t>
      </w:r>
      <w:r w:rsidRPr="00F52574">
        <w:t>essage broker</w:t>
      </w:r>
      <w:r>
        <w:t>s</w:t>
      </w:r>
      <w:r w:rsidRPr="00F52574">
        <w:t xml:space="preserve"> </w:t>
      </w:r>
      <w:r>
        <w:t>are</w:t>
      </w:r>
      <w:r w:rsidRPr="00F52574">
        <w:t xml:space="preserve"> used to enable communication between different applications and microservices by acting as an intermediary that receives, routes, and delivers messages, </w:t>
      </w:r>
      <w:r w:rsidR="00AD46B1">
        <w:t>p</w:t>
      </w:r>
      <w:r w:rsidRPr="00F52574">
        <w:t>romoting </w:t>
      </w:r>
      <w:hyperlink r:id="rId14" w:tgtFrame="_blank" w:history="1">
        <w:r w:rsidRPr="004E0FE6">
          <w:rPr>
            <w:rStyle w:val="Hyperlink"/>
            <w:b/>
            <w:bCs/>
            <w:color w:val="auto"/>
            <w:u w:val="none"/>
          </w:rPr>
          <w:t>decoupling</w:t>
        </w:r>
      </w:hyperlink>
      <w:r w:rsidRPr="00F52574">
        <w:t>, </w:t>
      </w:r>
      <w:r w:rsidRPr="00F52574">
        <w:rPr>
          <w:b/>
          <w:bCs/>
        </w:rPr>
        <w:t>scalability</w:t>
      </w:r>
      <w:r w:rsidRPr="00F52574">
        <w:t>, and </w:t>
      </w:r>
      <w:r w:rsidRPr="00F52574">
        <w:rPr>
          <w:b/>
          <w:bCs/>
        </w:rPr>
        <w:t>reliability</w:t>
      </w:r>
      <w:r w:rsidRPr="00F52574">
        <w:t> in distributed systems</w:t>
      </w:r>
      <w:r w:rsidR="00AD46B1">
        <w:t>.</w:t>
      </w:r>
    </w:p>
    <w:p w14:paraId="3E05FE2A" w14:textId="77777777" w:rsidR="00420FFE" w:rsidRPr="008340EB" w:rsidRDefault="00420FFE" w:rsidP="00B91A03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4472C4"/>
          <w:sz w:val="22"/>
          <w:szCs w:val="22"/>
          <w:u w:val="single"/>
        </w:rPr>
      </w:pPr>
    </w:p>
    <w:p w14:paraId="260D9300" w14:textId="741B0B64" w:rsidR="00B91A03" w:rsidRPr="000F74A4" w:rsidRDefault="00B91A03" w:rsidP="00B91A03">
      <w:pPr>
        <w:pStyle w:val="paragraph"/>
        <w:spacing w:before="0" w:beforeAutospacing="0" w:after="0" w:afterAutospacing="0"/>
        <w:textAlignment w:val="baseline"/>
        <w:rPr>
          <w:sz w:val="16"/>
          <w:szCs w:val="16"/>
        </w:rPr>
      </w:pPr>
      <w:r w:rsidRPr="000F74A4">
        <w:rPr>
          <w:rStyle w:val="normaltextrun"/>
          <w:b/>
          <w:bCs/>
          <w:sz w:val="20"/>
          <w:szCs w:val="20"/>
        </w:rPr>
        <w:t>Observation</w:t>
      </w:r>
      <w:r w:rsidR="000F74A4">
        <w:rPr>
          <w:rStyle w:val="normaltextrun"/>
          <w:b/>
          <w:bCs/>
          <w:sz w:val="20"/>
          <w:szCs w:val="20"/>
        </w:rPr>
        <w:t xml:space="preserve"> </w:t>
      </w:r>
      <w:r w:rsidR="004F0838">
        <w:rPr>
          <w:rStyle w:val="normaltextrun"/>
          <w:b/>
          <w:bCs/>
          <w:sz w:val="20"/>
          <w:szCs w:val="20"/>
        </w:rPr>
        <w:t>3</w:t>
      </w:r>
      <w:r w:rsidRPr="000F74A4">
        <w:rPr>
          <w:rStyle w:val="normaltextrun"/>
          <w:b/>
          <w:bCs/>
          <w:sz w:val="20"/>
          <w:szCs w:val="20"/>
        </w:rPr>
        <w:t xml:space="preserve">: SCTP is not well supported in cloud-native environments (e.g., </w:t>
      </w:r>
      <w:r w:rsidR="003373E0">
        <w:rPr>
          <w:rStyle w:val="normaltextrun"/>
          <w:b/>
          <w:bCs/>
          <w:sz w:val="20"/>
          <w:szCs w:val="20"/>
        </w:rPr>
        <w:t>to enable conta</w:t>
      </w:r>
      <w:r w:rsidR="00C61859">
        <w:rPr>
          <w:rStyle w:val="normaltextrun"/>
          <w:b/>
          <w:bCs/>
          <w:sz w:val="20"/>
          <w:szCs w:val="20"/>
        </w:rPr>
        <w:t xml:space="preserve">inerization using </w:t>
      </w:r>
      <w:r w:rsidRPr="000F74A4">
        <w:rPr>
          <w:rStyle w:val="normaltextrun"/>
          <w:b/>
          <w:bCs/>
          <w:sz w:val="20"/>
          <w:szCs w:val="20"/>
        </w:rPr>
        <w:t>Kubernetes).</w:t>
      </w:r>
      <w:r w:rsidRPr="000F74A4">
        <w:rPr>
          <w:rStyle w:val="eop"/>
          <w:sz w:val="20"/>
          <w:szCs w:val="20"/>
        </w:rPr>
        <w:t> </w:t>
      </w:r>
    </w:p>
    <w:p w14:paraId="48AAE550" w14:textId="77777777" w:rsidR="00565A26" w:rsidRPr="008340EB" w:rsidRDefault="00565A26" w:rsidP="00420FFE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37321426" w14:textId="5109C8D4" w:rsidR="00420FFE" w:rsidRPr="000F74A4" w:rsidRDefault="00420FFE" w:rsidP="00420FFE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0F74A4">
        <w:rPr>
          <w:rStyle w:val="normaltextrun"/>
          <w:b/>
          <w:bCs/>
          <w:sz w:val="20"/>
          <w:szCs w:val="20"/>
        </w:rPr>
        <w:t>Observation</w:t>
      </w:r>
      <w:r w:rsidR="000F74A4">
        <w:rPr>
          <w:rStyle w:val="normaltextrun"/>
          <w:b/>
          <w:bCs/>
          <w:sz w:val="20"/>
          <w:szCs w:val="20"/>
        </w:rPr>
        <w:t xml:space="preserve"> </w:t>
      </w:r>
      <w:r w:rsidR="004F0838">
        <w:rPr>
          <w:rStyle w:val="normaltextrun"/>
          <w:b/>
          <w:bCs/>
          <w:sz w:val="20"/>
          <w:szCs w:val="20"/>
        </w:rPr>
        <w:t>4</w:t>
      </w:r>
      <w:r w:rsidRPr="000F74A4">
        <w:rPr>
          <w:rStyle w:val="normaltextrun"/>
          <w:b/>
          <w:bCs/>
          <w:sz w:val="20"/>
          <w:szCs w:val="20"/>
        </w:rPr>
        <w:t xml:space="preserve">: </w:t>
      </w:r>
      <w:r w:rsidR="00B42E14">
        <w:rPr>
          <w:rStyle w:val="normaltextrun"/>
          <w:b/>
          <w:bCs/>
          <w:sz w:val="20"/>
          <w:szCs w:val="20"/>
        </w:rPr>
        <w:t>Many m</w:t>
      </w:r>
      <w:r w:rsidRPr="000F74A4">
        <w:rPr>
          <w:rStyle w:val="normaltextrun"/>
          <w:b/>
          <w:bCs/>
          <w:sz w:val="20"/>
          <w:szCs w:val="20"/>
        </w:rPr>
        <w:t xml:space="preserve">essage brokers in cloud-native environments </w:t>
      </w:r>
      <w:r w:rsidR="00012CED">
        <w:rPr>
          <w:rStyle w:val="normaltextrun"/>
          <w:b/>
          <w:bCs/>
          <w:sz w:val="20"/>
          <w:szCs w:val="20"/>
        </w:rPr>
        <w:t>do not work without HTTP layer</w:t>
      </w:r>
      <w:r w:rsidRPr="000F74A4">
        <w:rPr>
          <w:rStyle w:val="normaltextrun"/>
          <w:b/>
          <w:bCs/>
          <w:sz w:val="20"/>
          <w:szCs w:val="20"/>
        </w:rPr>
        <w:t>.</w:t>
      </w:r>
      <w:r w:rsidRPr="000F74A4">
        <w:rPr>
          <w:rStyle w:val="eop"/>
          <w:sz w:val="20"/>
          <w:szCs w:val="20"/>
        </w:rPr>
        <w:t> </w:t>
      </w:r>
    </w:p>
    <w:p w14:paraId="53DA772A" w14:textId="77777777" w:rsidR="00420FFE" w:rsidRDefault="00420FFE" w:rsidP="00420F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8A038DB" w14:textId="3D77A102" w:rsidR="00565A26" w:rsidRPr="008340EB" w:rsidRDefault="00565A26" w:rsidP="008340EB">
      <w:pPr>
        <w:rPr>
          <w:lang w:val="en-US"/>
        </w:rPr>
      </w:pPr>
      <w:r w:rsidRPr="008340EB">
        <w:rPr>
          <w:lang w:val="en-US"/>
        </w:rPr>
        <w:t xml:space="preserve">To address these issues, </w:t>
      </w:r>
      <w:r w:rsidR="00B509AE">
        <w:rPr>
          <w:lang w:val="en-US"/>
        </w:rPr>
        <w:t>RAN3 should consider the</w:t>
      </w:r>
      <w:r w:rsidRPr="008340EB">
        <w:rPr>
          <w:lang w:val="en-US"/>
        </w:rPr>
        <w:t xml:space="preserve"> following:</w:t>
      </w:r>
    </w:p>
    <w:p w14:paraId="3A38BCB0" w14:textId="5A8EC61D" w:rsidR="000C5E40" w:rsidRPr="008340EB" w:rsidRDefault="00B509AE" w:rsidP="00C44727">
      <w:pPr>
        <w:pStyle w:val="ListParagraph"/>
        <w:numPr>
          <w:ilvl w:val="0"/>
          <w:numId w:val="14"/>
        </w:numPr>
        <w:contextualSpacing w:val="0"/>
        <w:rPr>
          <w:lang w:val="en-US"/>
        </w:rPr>
      </w:pPr>
      <w:r>
        <w:rPr>
          <w:lang w:val="en-US"/>
        </w:rPr>
        <w:t xml:space="preserve">Replace </w:t>
      </w:r>
      <w:r w:rsidR="000C5E40">
        <w:rPr>
          <w:lang w:val="en-US"/>
        </w:rPr>
        <w:t xml:space="preserve">SCTP </w:t>
      </w:r>
      <w:r>
        <w:rPr>
          <w:lang w:val="en-US"/>
        </w:rPr>
        <w:t>with</w:t>
      </w:r>
      <w:r w:rsidR="000C5E40">
        <w:rPr>
          <w:lang w:val="en-US"/>
        </w:rPr>
        <w:t xml:space="preserve"> a</w:t>
      </w:r>
      <w:r w:rsidR="000C5E40" w:rsidRPr="008340EB">
        <w:rPr>
          <w:lang w:val="en-US"/>
        </w:rPr>
        <w:t xml:space="preserve"> cloud-friendly transport protocol, such as TCP or QUIC.</w:t>
      </w:r>
    </w:p>
    <w:p w14:paraId="4E189F55" w14:textId="191BAB3D" w:rsidR="000C5E40" w:rsidRPr="008340EB" w:rsidRDefault="00B509AE" w:rsidP="00C44727">
      <w:pPr>
        <w:pStyle w:val="ListParagraph"/>
        <w:numPr>
          <w:ilvl w:val="0"/>
          <w:numId w:val="14"/>
        </w:numPr>
        <w:contextualSpacing w:val="0"/>
        <w:rPr>
          <w:lang w:val="en-US"/>
        </w:rPr>
      </w:pPr>
      <w:r>
        <w:rPr>
          <w:lang w:val="en-US"/>
        </w:rPr>
        <w:t xml:space="preserve">Add </w:t>
      </w:r>
      <w:r w:rsidR="000C5E40" w:rsidRPr="008340EB">
        <w:rPr>
          <w:lang w:val="en-US"/>
        </w:rPr>
        <w:t xml:space="preserve">HTTP on top of the transport protocol to allow </w:t>
      </w:r>
      <w:r>
        <w:rPr>
          <w:lang w:val="en-US"/>
        </w:rPr>
        <w:t>for cloud-native deployments where this protocol layer is required (e.g., as for message brokers)</w:t>
      </w:r>
      <w:r w:rsidR="000C5E40" w:rsidRPr="008340EB">
        <w:rPr>
          <w:lang w:val="en-US"/>
        </w:rPr>
        <w:t>.</w:t>
      </w:r>
    </w:p>
    <w:p w14:paraId="1B8E66B8" w14:textId="2A859521" w:rsidR="000C5E40" w:rsidRDefault="00224AB2" w:rsidP="008340EB">
      <w:pPr>
        <w:rPr>
          <w:lang w:val="en-US"/>
        </w:rPr>
      </w:pPr>
      <w:r>
        <w:rPr>
          <w:lang w:val="en-US"/>
        </w:rPr>
        <w:t>Note that t</w:t>
      </w:r>
      <w:r w:rsidR="000C5E40">
        <w:rPr>
          <w:lang w:val="en-US"/>
        </w:rPr>
        <w:t>hese protocol changes would still support appliance-like deployments</w:t>
      </w:r>
      <w:r w:rsidR="00B1480C">
        <w:rPr>
          <w:lang w:val="en-US"/>
        </w:rPr>
        <w:t xml:space="preserve"> if someone wants to deploy appliance based</w:t>
      </w:r>
      <w:r w:rsidR="00A2446B">
        <w:rPr>
          <w:lang w:val="en-US"/>
        </w:rPr>
        <w:t xml:space="preserve"> RAN</w:t>
      </w:r>
      <w:r w:rsidR="000C5E40">
        <w:rPr>
          <w:lang w:val="en-US"/>
        </w:rPr>
        <w:t>.</w:t>
      </w:r>
    </w:p>
    <w:p w14:paraId="3BA14870" w14:textId="411339BF" w:rsidR="00565A26" w:rsidRPr="008340EB" w:rsidRDefault="002465CC" w:rsidP="008340EB">
      <w:pPr>
        <w:rPr>
          <w:lang w:val="en-US"/>
        </w:rPr>
      </w:pPr>
      <w:r>
        <w:rPr>
          <w:lang w:val="en-US"/>
        </w:rPr>
        <w:t xml:space="preserve">Opposed to SCTP, </w:t>
      </w:r>
      <w:r w:rsidR="004907FA" w:rsidRPr="008340EB">
        <w:rPr>
          <w:lang w:val="en-US"/>
        </w:rPr>
        <w:t>TCP and QUIC do not</w:t>
      </w:r>
      <w:r>
        <w:rPr>
          <w:lang w:val="en-US"/>
        </w:rPr>
        <w:t xml:space="preserve"> provide native</w:t>
      </w:r>
      <w:r w:rsidR="004907FA" w:rsidRPr="008340EB">
        <w:rPr>
          <w:lang w:val="en-US"/>
        </w:rPr>
        <w:t xml:space="preserve"> support</w:t>
      </w:r>
      <w:r>
        <w:rPr>
          <w:lang w:val="en-US"/>
        </w:rPr>
        <w:t xml:space="preserve"> for</w:t>
      </w:r>
      <w:r w:rsidR="004907FA" w:rsidRPr="008340EB">
        <w:rPr>
          <w:lang w:val="en-US"/>
        </w:rPr>
        <w:t xml:space="preserve"> IP multi-homing. IP multi-homing, however, could be </w:t>
      </w:r>
      <w:r>
        <w:rPr>
          <w:lang w:val="en-US"/>
        </w:rPr>
        <w:t xml:space="preserve">enabled </w:t>
      </w:r>
      <w:r w:rsidR="004907FA" w:rsidRPr="008340EB">
        <w:rPr>
          <w:lang w:val="en-US"/>
        </w:rPr>
        <w:t xml:space="preserve">by allowing </w:t>
      </w:r>
      <w:r>
        <w:rPr>
          <w:lang w:val="en-US"/>
        </w:rPr>
        <w:t>the end hosts to establish</w:t>
      </w:r>
      <w:r w:rsidR="004907FA" w:rsidRPr="008340EB">
        <w:rPr>
          <w:lang w:val="en-US"/>
        </w:rPr>
        <w:t xml:space="preserve"> multiple parallel TCP </w:t>
      </w:r>
      <w:r>
        <w:rPr>
          <w:lang w:val="en-US"/>
        </w:rPr>
        <w:t>or</w:t>
      </w:r>
      <w:r w:rsidR="004907FA" w:rsidRPr="008340EB">
        <w:rPr>
          <w:lang w:val="en-US"/>
        </w:rPr>
        <w:t xml:space="preserve"> QUIC connections </w:t>
      </w:r>
      <w:r>
        <w:rPr>
          <w:lang w:val="en-US"/>
        </w:rPr>
        <w:t>for a given application layer association. This principle has already been supported for SCTP in 5G (TS 38.412).</w:t>
      </w:r>
      <w:r w:rsidR="00F61F25" w:rsidRPr="008340EB">
        <w:rPr>
          <w:lang w:val="en-US"/>
        </w:rPr>
        <w:t xml:space="preserve"> </w:t>
      </w:r>
      <w:r>
        <w:rPr>
          <w:lang w:val="en-US"/>
        </w:rPr>
        <w:t>Alternatively, multipath extensions could be used for TCP. For QUC, it</w:t>
      </w:r>
      <w:r w:rsidR="004907FA" w:rsidRPr="008340EB">
        <w:rPr>
          <w:lang w:val="en-US"/>
        </w:rPr>
        <w:t xml:space="preserve"> is expected that the IETF </w:t>
      </w:r>
      <w:r>
        <w:rPr>
          <w:lang w:val="en-US"/>
        </w:rPr>
        <w:t xml:space="preserve">will </w:t>
      </w:r>
      <w:r w:rsidR="004907FA" w:rsidRPr="008340EB">
        <w:rPr>
          <w:lang w:val="en-US"/>
        </w:rPr>
        <w:t>standardize multi-path extensions rather soon.</w:t>
      </w:r>
    </w:p>
    <w:p w14:paraId="52DD7C7A" w14:textId="41EF9C9D" w:rsidR="00F61F25" w:rsidRDefault="00F61F25" w:rsidP="008340EB">
      <w:pPr>
        <w:rPr>
          <w:lang w:val="en-US"/>
        </w:rPr>
      </w:pPr>
      <w:r w:rsidRPr="008340EB">
        <w:rPr>
          <w:lang w:val="en-US"/>
        </w:rPr>
        <w:t>TCP does not support multi-stream support</w:t>
      </w:r>
      <w:r w:rsidR="00012CED">
        <w:rPr>
          <w:lang w:val="en-US"/>
        </w:rPr>
        <w:t xml:space="preserve">, and therefore, </w:t>
      </w:r>
      <w:r w:rsidR="002903AC" w:rsidRPr="008340EB">
        <w:rPr>
          <w:lang w:val="en-US"/>
        </w:rPr>
        <w:t>head-of-line blocking</w:t>
      </w:r>
      <w:r w:rsidR="00012CED">
        <w:rPr>
          <w:lang w:val="en-US"/>
        </w:rPr>
        <w:t xml:space="preserve"> cannot be avoided within a single TCP stream</w:t>
      </w:r>
      <w:r w:rsidRPr="008340EB">
        <w:rPr>
          <w:lang w:val="en-US"/>
        </w:rPr>
        <w:t xml:space="preserve">. It is possible, however, to establish </w:t>
      </w:r>
      <w:r w:rsidR="00012CED">
        <w:rPr>
          <w:lang w:val="en-US"/>
        </w:rPr>
        <w:t>separate</w:t>
      </w:r>
      <w:r w:rsidRPr="008340EB">
        <w:rPr>
          <w:lang w:val="en-US"/>
        </w:rPr>
        <w:t xml:space="preserve"> TCP connections </w:t>
      </w:r>
      <w:r w:rsidR="00012CED">
        <w:rPr>
          <w:lang w:val="en-US"/>
        </w:rPr>
        <w:t xml:space="preserve">for each stream </w:t>
      </w:r>
      <w:r w:rsidRPr="008340EB">
        <w:rPr>
          <w:lang w:val="en-US"/>
        </w:rPr>
        <w:t xml:space="preserve">to achieve the same functionality. </w:t>
      </w:r>
      <w:r w:rsidR="00012CED">
        <w:rPr>
          <w:lang w:val="en-US"/>
        </w:rPr>
        <w:t xml:space="preserve">QUIC does natively support multiple </w:t>
      </w:r>
      <w:r w:rsidR="00224AB2">
        <w:rPr>
          <w:lang w:val="en-US"/>
        </w:rPr>
        <w:t>streams,</w:t>
      </w:r>
      <w:r w:rsidR="00012CED">
        <w:rPr>
          <w:lang w:val="en-US"/>
        </w:rPr>
        <w:t xml:space="preserve"> and it can therefore avoid head-of-line blocking.</w:t>
      </w:r>
    </w:p>
    <w:p w14:paraId="79E9B58C" w14:textId="77777777" w:rsidR="002E5A67" w:rsidRPr="008340EB" w:rsidRDefault="002E5A67" w:rsidP="002E5A67">
      <w:pPr>
        <w:rPr>
          <w:lang w:val="en-US"/>
        </w:rPr>
      </w:pPr>
      <w:r>
        <w:rPr>
          <w:lang w:val="en-US"/>
        </w:rPr>
        <w:t>HTTP supports ASN.1 and other encodings of the application layer information.</w:t>
      </w:r>
    </w:p>
    <w:p w14:paraId="280C5BD5" w14:textId="6A1BDFA6" w:rsidR="00224AB2" w:rsidRDefault="00224AB2" w:rsidP="00224AB2">
      <w:pPr>
        <w:rPr>
          <w:lang w:val="en-US"/>
        </w:rPr>
      </w:pPr>
      <w:r w:rsidRPr="000F74A4">
        <w:rPr>
          <w:rStyle w:val="normaltextrun"/>
          <w:b/>
          <w:bCs/>
        </w:rPr>
        <w:t>Observation</w:t>
      </w:r>
      <w:r>
        <w:rPr>
          <w:rStyle w:val="normaltextrun"/>
          <w:b/>
          <w:bCs/>
        </w:rPr>
        <w:t xml:space="preserve"> </w:t>
      </w:r>
      <w:r w:rsidR="004F42AD">
        <w:rPr>
          <w:rStyle w:val="normaltextrun"/>
          <w:b/>
          <w:bCs/>
        </w:rPr>
        <w:t>5</w:t>
      </w:r>
      <w:r w:rsidRPr="000F74A4">
        <w:rPr>
          <w:rStyle w:val="normaltextrun"/>
          <w:b/>
          <w:bCs/>
        </w:rPr>
        <w:t xml:space="preserve">: </w:t>
      </w:r>
      <w:r>
        <w:rPr>
          <w:rStyle w:val="normaltextrun"/>
          <w:b/>
          <w:bCs/>
        </w:rPr>
        <w:t>Replacing SCTP with HTTP/TCP or HTTP/QUIC enables support of both, appliance-like and cloud-native RAN deployments</w:t>
      </w:r>
      <w:r w:rsidRPr="000F74A4">
        <w:rPr>
          <w:rStyle w:val="normaltextrun"/>
          <w:b/>
          <w:bCs/>
        </w:rPr>
        <w:t>.</w:t>
      </w:r>
      <w:r w:rsidRPr="000F74A4">
        <w:rPr>
          <w:rStyle w:val="eop"/>
        </w:rPr>
        <w:t> </w:t>
      </w:r>
    </w:p>
    <w:p w14:paraId="15660024" w14:textId="573E16B9" w:rsidR="00B53C14" w:rsidRDefault="00B53C14" w:rsidP="00420FFE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0F74A4">
        <w:rPr>
          <w:rStyle w:val="normaltextrun"/>
          <w:b/>
          <w:bCs/>
          <w:sz w:val="20"/>
          <w:szCs w:val="20"/>
        </w:rPr>
        <w:t>Observation</w:t>
      </w:r>
      <w:r>
        <w:rPr>
          <w:rStyle w:val="normaltextrun"/>
          <w:b/>
          <w:bCs/>
          <w:sz w:val="20"/>
          <w:szCs w:val="20"/>
        </w:rPr>
        <w:t xml:space="preserve"> </w:t>
      </w:r>
      <w:r w:rsidR="004F42AD">
        <w:rPr>
          <w:rStyle w:val="normaltextrun"/>
          <w:b/>
          <w:bCs/>
          <w:sz w:val="20"/>
          <w:szCs w:val="20"/>
        </w:rPr>
        <w:t>6</w:t>
      </w:r>
      <w:r w:rsidRPr="000F74A4">
        <w:rPr>
          <w:rStyle w:val="normaltextrun"/>
          <w:b/>
          <w:bCs/>
          <w:sz w:val="20"/>
          <w:szCs w:val="20"/>
        </w:rPr>
        <w:t xml:space="preserve">: </w:t>
      </w:r>
      <w:r>
        <w:rPr>
          <w:rStyle w:val="normaltextrun"/>
          <w:b/>
          <w:bCs/>
          <w:sz w:val="20"/>
          <w:szCs w:val="20"/>
        </w:rPr>
        <w:t xml:space="preserve">HTTP </w:t>
      </w:r>
      <w:r w:rsidR="004F31DA">
        <w:rPr>
          <w:rStyle w:val="normaltextrun"/>
          <w:b/>
          <w:bCs/>
          <w:sz w:val="20"/>
          <w:szCs w:val="20"/>
        </w:rPr>
        <w:t>supports</w:t>
      </w:r>
      <w:r>
        <w:rPr>
          <w:rStyle w:val="normaltextrun"/>
          <w:b/>
          <w:bCs/>
          <w:sz w:val="20"/>
          <w:szCs w:val="20"/>
        </w:rPr>
        <w:t xml:space="preserve"> </w:t>
      </w:r>
      <w:r w:rsidRPr="00B53C14">
        <w:rPr>
          <w:rStyle w:val="normaltextrun"/>
          <w:b/>
          <w:bCs/>
          <w:sz w:val="20"/>
          <w:szCs w:val="20"/>
        </w:rPr>
        <w:t xml:space="preserve">ASN.1 </w:t>
      </w:r>
      <w:r w:rsidR="004F31DA">
        <w:rPr>
          <w:rStyle w:val="normaltextrun"/>
          <w:b/>
          <w:bCs/>
          <w:sz w:val="20"/>
          <w:szCs w:val="20"/>
        </w:rPr>
        <w:t xml:space="preserve">and other </w:t>
      </w:r>
      <w:r w:rsidRPr="00B53C14">
        <w:rPr>
          <w:rStyle w:val="normaltextrun"/>
          <w:b/>
          <w:bCs/>
          <w:sz w:val="20"/>
          <w:szCs w:val="20"/>
        </w:rPr>
        <w:t>encoding</w:t>
      </w:r>
      <w:r w:rsidR="004F31DA">
        <w:rPr>
          <w:rStyle w:val="normaltextrun"/>
          <w:b/>
          <w:bCs/>
          <w:sz w:val="20"/>
          <w:szCs w:val="20"/>
        </w:rPr>
        <w:t>s</w:t>
      </w:r>
      <w:r w:rsidRPr="00B53C14">
        <w:rPr>
          <w:rStyle w:val="normaltextrun"/>
          <w:b/>
          <w:bCs/>
          <w:sz w:val="20"/>
          <w:szCs w:val="20"/>
        </w:rPr>
        <w:t xml:space="preserve"> of the application layer information</w:t>
      </w:r>
      <w:r>
        <w:rPr>
          <w:rStyle w:val="normaltextrun"/>
          <w:b/>
          <w:bCs/>
          <w:sz w:val="20"/>
          <w:szCs w:val="20"/>
        </w:rPr>
        <w:t>.</w:t>
      </w:r>
    </w:p>
    <w:p w14:paraId="3FA502F2" w14:textId="77777777" w:rsidR="00B53C14" w:rsidRDefault="00B53C14" w:rsidP="00420FFE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5EAD2353" w14:textId="7A0B9FC3" w:rsidR="00420FFE" w:rsidRPr="0099239E" w:rsidRDefault="00420FFE" w:rsidP="00420FFE">
      <w:pPr>
        <w:pStyle w:val="paragraph"/>
        <w:spacing w:before="0" w:beforeAutospacing="0" w:after="0" w:afterAutospacing="0"/>
        <w:textAlignment w:val="baseline"/>
        <w:rPr>
          <w:b/>
          <w:bCs/>
          <w:sz w:val="16"/>
          <w:szCs w:val="16"/>
        </w:rPr>
      </w:pPr>
      <w:r w:rsidRPr="0099239E">
        <w:rPr>
          <w:rStyle w:val="normaltextrun"/>
          <w:b/>
          <w:bCs/>
          <w:sz w:val="20"/>
          <w:szCs w:val="20"/>
        </w:rPr>
        <w:t>Proposal</w:t>
      </w:r>
      <w:r w:rsidR="0099239E" w:rsidRPr="0099239E">
        <w:rPr>
          <w:rStyle w:val="normaltextrun"/>
          <w:b/>
          <w:bCs/>
          <w:sz w:val="20"/>
          <w:szCs w:val="20"/>
        </w:rPr>
        <w:t xml:space="preserve"> </w:t>
      </w:r>
      <w:r w:rsidR="004F0838">
        <w:rPr>
          <w:rStyle w:val="normaltextrun"/>
          <w:b/>
          <w:bCs/>
          <w:sz w:val="20"/>
          <w:szCs w:val="20"/>
        </w:rPr>
        <w:t>5</w:t>
      </w:r>
      <w:r w:rsidR="00A65E3B">
        <w:rPr>
          <w:rStyle w:val="normaltextrun"/>
          <w:b/>
          <w:bCs/>
          <w:sz w:val="20"/>
          <w:szCs w:val="20"/>
        </w:rPr>
        <w:t>a</w:t>
      </w:r>
      <w:r w:rsidRPr="0099239E">
        <w:rPr>
          <w:rStyle w:val="normaltextrun"/>
          <w:b/>
          <w:bCs/>
          <w:sz w:val="20"/>
          <w:szCs w:val="20"/>
        </w:rPr>
        <w:t xml:space="preserve">: </w:t>
      </w:r>
      <w:r w:rsidR="00A65E3B">
        <w:rPr>
          <w:rStyle w:val="normaltextrun"/>
          <w:b/>
          <w:bCs/>
          <w:sz w:val="20"/>
          <w:szCs w:val="20"/>
        </w:rPr>
        <w:t xml:space="preserve">For </w:t>
      </w:r>
      <w:r w:rsidRPr="0099239E">
        <w:rPr>
          <w:rStyle w:val="normaltextrun"/>
          <w:b/>
          <w:bCs/>
          <w:sz w:val="20"/>
          <w:szCs w:val="20"/>
        </w:rPr>
        <w:t xml:space="preserve">the C-plane of the </w:t>
      </w:r>
      <w:r w:rsidR="00F01901">
        <w:rPr>
          <w:rStyle w:val="normaltextrun"/>
          <w:b/>
          <w:bCs/>
          <w:sz w:val="20"/>
          <w:szCs w:val="20"/>
        </w:rPr>
        <w:t xml:space="preserve">6G </w:t>
      </w:r>
      <w:r w:rsidRPr="0099239E">
        <w:rPr>
          <w:rStyle w:val="normaltextrun"/>
          <w:b/>
          <w:bCs/>
          <w:sz w:val="20"/>
          <w:szCs w:val="20"/>
        </w:rPr>
        <w:t xml:space="preserve">RAN-to-CN interface to use </w:t>
      </w:r>
      <w:r w:rsidR="002E5A67">
        <w:rPr>
          <w:rStyle w:val="normaltextrun"/>
          <w:b/>
          <w:bCs/>
          <w:sz w:val="20"/>
          <w:szCs w:val="20"/>
        </w:rPr>
        <w:t>HTTP/</w:t>
      </w:r>
      <w:r w:rsidRPr="0099239E">
        <w:rPr>
          <w:rStyle w:val="normaltextrun"/>
          <w:b/>
          <w:bCs/>
          <w:sz w:val="20"/>
          <w:szCs w:val="20"/>
        </w:rPr>
        <w:t xml:space="preserve">TCP or </w:t>
      </w:r>
      <w:r w:rsidR="002E5A67">
        <w:rPr>
          <w:rStyle w:val="normaltextrun"/>
          <w:b/>
          <w:bCs/>
          <w:sz w:val="20"/>
          <w:szCs w:val="20"/>
        </w:rPr>
        <w:t>HTTP/</w:t>
      </w:r>
      <w:r w:rsidRPr="0099239E">
        <w:rPr>
          <w:rStyle w:val="normaltextrun"/>
          <w:b/>
          <w:bCs/>
          <w:sz w:val="20"/>
          <w:szCs w:val="20"/>
        </w:rPr>
        <w:t xml:space="preserve">QUIC </w:t>
      </w:r>
      <w:r w:rsidR="0099239E" w:rsidRPr="0099239E">
        <w:rPr>
          <w:rStyle w:val="normaltextrun"/>
          <w:b/>
          <w:bCs/>
          <w:sz w:val="20"/>
          <w:szCs w:val="20"/>
        </w:rPr>
        <w:t>instead of SCTP</w:t>
      </w:r>
      <w:r w:rsidR="00A65E3B">
        <w:rPr>
          <w:rStyle w:val="normaltextrun"/>
          <w:b/>
          <w:bCs/>
          <w:sz w:val="20"/>
          <w:szCs w:val="20"/>
        </w:rPr>
        <w:t xml:space="preserve"> as the default protocol stack</w:t>
      </w:r>
      <w:r w:rsidRPr="0099239E">
        <w:rPr>
          <w:rStyle w:val="normaltextrun"/>
          <w:b/>
          <w:bCs/>
          <w:sz w:val="20"/>
          <w:szCs w:val="20"/>
        </w:rPr>
        <w:t>.</w:t>
      </w:r>
      <w:r w:rsidRPr="0099239E">
        <w:rPr>
          <w:rStyle w:val="eop"/>
          <w:b/>
          <w:bCs/>
          <w:sz w:val="20"/>
          <w:szCs w:val="20"/>
        </w:rPr>
        <w:t> </w:t>
      </w:r>
    </w:p>
    <w:p w14:paraId="1A44DBB3" w14:textId="77777777" w:rsidR="00420FFE" w:rsidRPr="008340EB" w:rsidRDefault="00420FFE" w:rsidP="00420FFE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043EAE4D" w14:textId="3FF4A740" w:rsidR="00A65E3B" w:rsidRPr="008340EB" w:rsidRDefault="00A65E3B" w:rsidP="00A65E3B">
      <w:pPr>
        <w:rPr>
          <w:lang w:val="en-US"/>
        </w:rPr>
      </w:pPr>
      <w:r>
        <w:rPr>
          <w:lang w:val="en-US"/>
        </w:rPr>
        <w:t xml:space="preserve">As QUIC has been developed over the last 10-12 years, i.e., the time frame of 5G, it can be expected that protocols will evolve over the time frame of 6G. It would therefore be beneficial if the C-plane protocols used by the RAN-CN interface could adapt to future evolution. </w:t>
      </w:r>
    </w:p>
    <w:p w14:paraId="466B2F41" w14:textId="77777777" w:rsidR="00A65E3B" w:rsidRPr="0099239E" w:rsidRDefault="00A65E3B" w:rsidP="00A65E3B">
      <w:pPr>
        <w:pStyle w:val="paragraph"/>
        <w:spacing w:before="0" w:beforeAutospacing="0" w:after="0" w:afterAutospacing="0"/>
        <w:textAlignment w:val="baseline"/>
        <w:rPr>
          <w:b/>
          <w:bCs/>
          <w:sz w:val="16"/>
          <w:szCs w:val="16"/>
        </w:rPr>
      </w:pPr>
    </w:p>
    <w:p w14:paraId="2E1A0BFA" w14:textId="07D5E175" w:rsidR="00A65E3B" w:rsidRPr="00F23238" w:rsidRDefault="00A65E3B" w:rsidP="00A65E3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F23238">
        <w:rPr>
          <w:rStyle w:val="normaltextrun"/>
          <w:b/>
          <w:bCs/>
          <w:sz w:val="20"/>
          <w:szCs w:val="20"/>
        </w:rPr>
        <w:t>Proposal 5b: For the C-plane</w:t>
      </w:r>
      <w:r>
        <w:rPr>
          <w:rStyle w:val="normaltextrun"/>
          <w:b/>
          <w:bCs/>
          <w:sz w:val="20"/>
          <w:szCs w:val="20"/>
        </w:rPr>
        <w:t>,</w:t>
      </w:r>
      <w:r w:rsidRPr="00F23238">
        <w:rPr>
          <w:rStyle w:val="normaltextrun"/>
          <w:b/>
          <w:bCs/>
          <w:sz w:val="20"/>
          <w:szCs w:val="20"/>
        </w:rPr>
        <w:t xml:space="preserve"> RAN3 to consider how to be forward</w:t>
      </w:r>
      <w:r>
        <w:rPr>
          <w:rStyle w:val="normaltextrun"/>
          <w:b/>
          <w:bCs/>
          <w:sz w:val="20"/>
          <w:szCs w:val="20"/>
        </w:rPr>
        <w:t>-</w:t>
      </w:r>
      <w:r w:rsidRPr="00F23238">
        <w:rPr>
          <w:rStyle w:val="normaltextrun"/>
          <w:b/>
          <w:bCs/>
          <w:sz w:val="20"/>
          <w:szCs w:val="20"/>
        </w:rPr>
        <w:t xml:space="preserve">compatible to support future protocol stacks.   </w:t>
      </w:r>
    </w:p>
    <w:p w14:paraId="5ED62A0D" w14:textId="77777777" w:rsidR="00060327" w:rsidRDefault="00060327" w:rsidP="00B91A03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498205"/>
          <w:sz w:val="22"/>
          <w:szCs w:val="22"/>
        </w:rPr>
      </w:pPr>
    </w:p>
    <w:p w14:paraId="25246ED3" w14:textId="77777777" w:rsidR="00A65E3B" w:rsidRDefault="00A65E3B" w:rsidP="00B91A03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498205"/>
          <w:sz w:val="22"/>
          <w:szCs w:val="22"/>
        </w:rPr>
      </w:pPr>
    </w:p>
    <w:p w14:paraId="05FB6DB7" w14:textId="77777777" w:rsidR="00A65E3B" w:rsidRDefault="00A65E3B" w:rsidP="00B91A03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498205"/>
          <w:sz w:val="22"/>
          <w:szCs w:val="22"/>
        </w:rPr>
      </w:pPr>
    </w:p>
    <w:p w14:paraId="7D48721D" w14:textId="629027FA" w:rsidR="00060327" w:rsidRPr="008340EB" w:rsidRDefault="00060327" w:rsidP="00060327">
      <w:pPr>
        <w:rPr>
          <w:lang w:val="en-US"/>
        </w:rPr>
      </w:pPr>
      <w:r>
        <w:rPr>
          <w:lang w:val="en-US"/>
        </w:rPr>
        <w:t>Figure 2 shows the three protocol stacks discussed.</w:t>
      </w:r>
    </w:p>
    <w:p w14:paraId="6A442D68" w14:textId="315FA8B3" w:rsidR="00060327" w:rsidRDefault="006F44D1" w:rsidP="002F70CD">
      <w:pPr>
        <w:overflowPunct w:val="0"/>
        <w:autoSpaceDE w:val="0"/>
        <w:autoSpaceDN w:val="0"/>
        <w:adjustRightInd w:val="0"/>
        <w:spacing w:after="60" w:line="276" w:lineRule="auto"/>
        <w:jc w:val="center"/>
        <w:textAlignment w:val="baseline"/>
        <w:rPr>
          <w:rFonts w:ascii="Calibri" w:hAnsi="Calibri" w:cs="Calibri"/>
          <w:color w:val="000000" w:themeColor="text1"/>
          <w:lang w:val="en-US"/>
        </w:rPr>
      </w:pPr>
      <w:r>
        <w:object w:dxaOrig="6715" w:dyaOrig="2979" w14:anchorId="07AF8A9D">
          <v:shape id="_x0000_i1026" type="#_x0000_t75" style="width:386.25pt;height:170.25pt" o:ole="">
            <v:imagedata r:id="rId15" o:title=""/>
          </v:shape>
          <o:OLEObject Type="Embed" ProgID="Visio.Drawing.15" ShapeID="_x0000_i1026" DrawAspect="Content" ObjectID="_1820930257" r:id="rId16"/>
        </w:object>
      </w:r>
    </w:p>
    <w:p w14:paraId="0853C3AA" w14:textId="240B2EAE" w:rsidR="00060327" w:rsidRPr="00060327" w:rsidRDefault="00060327" w:rsidP="00060327">
      <w:pPr>
        <w:overflowPunct w:val="0"/>
        <w:autoSpaceDE w:val="0"/>
        <w:autoSpaceDN w:val="0"/>
        <w:adjustRightInd w:val="0"/>
        <w:spacing w:after="60" w:line="276" w:lineRule="auto"/>
        <w:jc w:val="center"/>
        <w:textAlignment w:val="baseline"/>
        <w:rPr>
          <w:b/>
          <w:bCs/>
          <w:color w:val="000000" w:themeColor="text1"/>
          <w:lang w:val="en-US"/>
        </w:rPr>
      </w:pPr>
      <w:r w:rsidRPr="00060327">
        <w:rPr>
          <w:b/>
          <w:bCs/>
          <w:color w:val="000000" w:themeColor="text1"/>
          <w:lang w:val="en-US"/>
        </w:rPr>
        <w:t xml:space="preserve">Figure </w:t>
      </w:r>
      <w:r>
        <w:rPr>
          <w:b/>
          <w:bCs/>
          <w:color w:val="000000" w:themeColor="text1"/>
          <w:lang w:val="en-US"/>
        </w:rPr>
        <w:t>2</w:t>
      </w:r>
      <w:r w:rsidRPr="00060327">
        <w:rPr>
          <w:b/>
          <w:bCs/>
          <w:color w:val="000000" w:themeColor="text1"/>
          <w:lang w:val="en-US"/>
        </w:rPr>
        <w:t>: Protocols stack option</w:t>
      </w:r>
      <w:r>
        <w:rPr>
          <w:b/>
          <w:bCs/>
          <w:color w:val="000000" w:themeColor="text1"/>
          <w:lang w:val="en-US"/>
        </w:rPr>
        <w:t>s</w:t>
      </w:r>
      <w:r w:rsidRPr="00060327">
        <w:rPr>
          <w:b/>
          <w:bCs/>
          <w:color w:val="000000" w:themeColor="text1"/>
          <w:lang w:val="en-US"/>
        </w:rPr>
        <w:t xml:space="preserve"> for </w:t>
      </w:r>
      <w:r w:rsidR="00141FE3">
        <w:rPr>
          <w:b/>
          <w:bCs/>
          <w:color w:val="000000" w:themeColor="text1"/>
          <w:lang w:val="en-US"/>
        </w:rPr>
        <w:t>6G</w:t>
      </w:r>
      <w:r w:rsidRPr="00060327">
        <w:rPr>
          <w:b/>
          <w:bCs/>
          <w:color w:val="000000" w:themeColor="text1"/>
          <w:lang w:val="en-US"/>
        </w:rPr>
        <w:t xml:space="preserve"> RAN-CN </w:t>
      </w:r>
      <w:r>
        <w:rPr>
          <w:b/>
          <w:bCs/>
          <w:color w:val="000000" w:themeColor="text1"/>
          <w:lang w:val="en-US"/>
        </w:rPr>
        <w:t>C</w:t>
      </w:r>
      <w:r w:rsidRPr="00060327">
        <w:rPr>
          <w:b/>
          <w:bCs/>
          <w:color w:val="000000" w:themeColor="text1"/>
          <w:lang w:val="en-US"/>
        </w:rPr>
        <w:t>-plane interface</w:t>
      </w:r>
    </w:p>
    <w:p w14:paraId="7CC11F36" w14:textId="0D3F1414" w:rsidR="00060327" w:rsidRDefault="00060327" w:rsidP="00B91A03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498205"/>
          <w:sz w:val="22"/>
          <w:szCs w:val="22"/>
        </w:rPr>
      </w:pPr>
    </w:p>
    <w:p w14:paraId="4AF6CDF1" w14:textId="66386700" w:rsidR="00565A26" w:rsidRPr="00B53C14" w:rsidRDefault="00B53C14" w:rsidP="00565A26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For</w:t>
      </w:r>
      <w:r w:rsidR="004907FA" w:rsidRPr="00B53C14">
        <w:rPr>
          <w:color w:val="000000" w:themeColor="text1"/>
          <w:lang w:val="en-US"/>
        </w:rPr>
        <w:t xml:space="preserve"> 5G, </w:t>
      </w:r>
      <w:r w:rsidR="00565A26" w:rsidRPr="00B53C14">
        <w:rPr>
          <w:color w:val="000000" w:themeColor="text1"/>
          <w:lang w:val="en-US"/>
        </w:rPr>
        <w:t>TS 33.501</w:t>
      </w:r>
      <w:r w:rsidR="004907FA" w:rsidRPr="00B53C14">
        <w:rPr>
          <w:color w:val="000000" w:themeColor="text1"/>
          <w:lang w:val="en-US"/>
        </w:rPr>
        <w:t xml:space="preserve"> mandates NG-C to be security</w:t>
      </w:r>
      <w:r>
        <w:rPr>
          <w:color w:val="000000" w:themeColor="text1"/>
          <w:lang w:val="en-US"/>
        </w:rPr>
        <w:t>-</w:t>
      </w:r>
      <w:r w:rsidR="004907FA" w:rsidRPr="00B53C14">
        <w:rPr>
          <w:color w:val="000000" w:themeColor="text1"/>
          <w:lang w:val="en-US"/>
        </w:rPr>
        <w:t xml:space="preserve">protected with D-TLS </w:t>
      </w:r>
      <w:r>
        <w:rPr>
          <w:color w:val="000000" w:themeColor="text1"/>
          <w:lang w:val="en-US"/>
        </w:rPr>
        <w:t>and</w:t>
      </w:r>
      <w:r w:rsidR="004907FA" w:rsidRPr="00B53C14">
        <w:rPr>
          <w:color w:val="000000" w:themeColor="text1"/>
          <w:lang w:val="en-US"/>
        </w:rPr>
        <w:t xml:space="preserve"> IPsec. Both security solutions will work with the above protocol options proposed. QUIC </w:t>
      </w:r>
      <w:r w:rsidRPr="00B53C14">
        <w:rPr>
          <w:color w:val="000000" w:themeColor="text1"/>
          <w:lang w:val="en-US"/>
        </w:rPr>
        <w:t xml:space="preserve">already </w:t>
      </w:r>
      <w:r w:rsidR="004907FA" w:rsidRPr="00B53C14">
        <w:rPr>
          <w:color w:val="000000" w:themeColor="text1"/>
          <w:lang w:val="en-US"/>
        </w:rPr>
        <w:t xml:space="preserve">has TLS integrated. </w:t>
      </w:r>
    </w:p>
    <w:p w14:paraId="3A3D6458" w14:textId="6C9CFAE6" w:rsidR="00565A26" w:rsidRPr="00B53C14" w:rsidRDefault="00565A26" w:rsidP="00565A26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B53C14">
        <w:rPr>
          <w:rStyle w:val="normaltextrun"/>
          <w:b/>
          <w:bCs/>
          <w:sz w:val="20"/>
          <w:szCs w:val="20"/>
        </w:rPr>
        <w:t>Observation</w:t>
      </w:r>
      <w:r w:rsidR="004655C0">
        <w:rPr>
          <w:rStyle w:val="normaltextrun"/>
          <w:b/>
          <w:bCs/>
          <w:sz w:val="20"/>
          <w:szCs w:val="20"/>
        </w:rPr>
        <w:t xml:space="preserve"> </w:t>
      </w:r>
      <w:r w:rsidR="00A964D4">
        <w:rPr>
          <w:rStyle w:val="normaltextrun"/>
          <w:b/>
          <w:bCs/>
          <w:sz w:val="20"/>
          <w:szCs w:val="20"/>
        </w:rPr>
        <w:t>7</w:t>
      </w:r>
      <w:r w:rsidRPr="00B53C14">
        <w:rPr>
          <w:rStyle w:val="normaltextrun"/>
          <w:b/>
          <w:bCs/>
          <w:sz w:val="20"/>
          <w:szCs w:val="20"/>
        </w:rPr>
        <w:t>: For the C-plane of the 5G RAN-CN interface, TS 33.501 mandates support of IPsec as well as DTLS.</w:t>
      </w:r>
      <w:r w:rsidR="004F7FD3">
        <w:rPr>
          <w:rStyle w:val="normaltextrun"/>
          <w:b/>
          <w:bCs/>
          <w:sz w:val="20"/>
          <w:szCs w:val="20"/>
        </w:rPr>
        <w:t xml:space="preserve"> Both security protocols can also be used HTTP/</w:t>
      </w:r>
      <w:r w:rsidR="004F7FD3" w:rsidRPr="0099239E">
        <w:rPr>
          <w:rStyle w:val="normaltextrun"/>
          <w:b/>
          <w:bCs/>
          <w:sz w:val="20"/>
          <w:szCs w:val="20"/>
        </w:rPr>
        <w:t>TCP</w:t>
      </w:r>
      <w:r w:rsidR="00A62B80">
        <w:rPr>
          <w:rStyle w:val="normaltextrun"/>
          <w:b/>
          <w:bCs/>
          <w:sz w:val="20"/>
          <w:szCs w:val="20"/>
        </w:rPr>
        <w:t>. IPsec can be used for</w:t>
      </w:r>
      <w:r w:rsidR="004F7FD3" w:rsidRPr="0099239E">
        <w:rPr>
          <w:rStyle w:val="normaltextrun"/>
          <w:b/>
          <w:bCs/>
          <w:sz w:val="20"/>
          <w:szCs w:val="20"/>
        </w:rPr>
        <w:t xml:space="preserve"> </w:t>
      </w:r>
      <w:r w:rsidR="004F7FD3">
        <w:rPr>
          <w:rStyle w:val="normaltextrun"/>
          <w:b/>
          <w:bCs/>
          <w:sz w:val="20"/>
          <w:szCs w:val="20"/>
        </w:rPr>
        <w:t>HTTP/</w:t>
      </w:r>
      <w:r w:rsidR="004F7FD3" w:rsidRPr="0099239E">
        <w:rPr>
          <w:rStyle w:val="normaltextrun"/>
          <w:b/>
          <w:bCs/>
          <w:sz w:val="20"/>
          <w:szCs w:val="20"/>
        </w:rPr>
        <w:t>QUIC</w:t>
      </w:r>
      <w:r w:rsidR="00A62B80">
        <w:rPr>
          <w:rStyle w:val="normaltextrun"/>
          <w:b/>
          <w:bCs/>
          <w:sz w:val="20"/>
          <w:szCs w:val="20"/>
        </w:rPr>
        <w:t>. TLS is already integrated with QUIC.</w:t>
      </w:r>
    </w:p>
    <w:p w14:paraId="79CCA0AF" w14:textId="77777777" w:rsidR="00565A26" w:rsidRDefault="00565A26" w:rsidP="00565A26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color w:val="000000" w:themeColor="text1"/>
          <w:lang w:val="en-US"/>
        </w:rPr>
      </w:pPr>
    </w:p>
    <w:p w14:paraId="3DF32D30" w14:textId="5BB2FE9C" w:rsidR="00B91A03" w:rsidRPr="00B53C14" w:rsidRDefault="00B91A03" w:rsidP="00B91A03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B53C14">
        <w:rPr>
          <w:rStyle w:val="normaltextrun"/>
          <w:b/>
          <w:bCs/>
          <w:sz w:val="20"/>
          <w:szCs w:val="20"/>
        </w:rPr>
        <w:t>Proposal</w:t>
      </w:r>
      <w:r w:rsidR="004022AA">
        <w:rPr>
          <w:rStyle w:val="normaltextrun"/>
          <w:b/>
          <w:bCs/>
          <w:sz w:val="20"/>
          <w:szCs w:val="20"/>
        </w:rPr>
        <w:t xml:space="preserve"> </w:t>
      </w:r>
      <w:r w:rsidR="00A62B80">
        <w:rPr>
          <w:rStyle w:val="normaltextrun"/>
          <w:b/>
          <w:bCs/>
          <w:sz w:val="20"/>
          <w:szCs w:val="20"/>
        </w:rPr>
        <w:t>6</w:t>
      </w:r>
      <w:r w:rsidRPr="00B53C14">
        <w:rPr>
          <w:rStyle w:val="normaltextrun"/>
          <w:b/>
          <w:bCs/>
          <w:sz w:val="20"/>
          <w:szCs w:val="20"/>
        </w:rPr>
        <w:t xml:space="preserve">: RAN3 </w:t>
      </w:r>
      <w:r w:rsidR="00792EB0">
        <w:rPr>
          <w:rStyle w:val="normaltextrun"/>
          <w:b/>
          <w:bCs/>
          <w:sz w:val="20"/>
          <w:szCs w:val="20"/>
        </w:rPr>
        <w:t xml:space="preserve">to ask SA3 whether </w:t>
      </w:r>
      <w:r w:rsidRPr="00B53C14">
        <w:rPr>
          <w:rStyle w:val="normaltextrun"/>
          <w:b/>
          <w:bCs/>
          <w:sz w:val="20"/>
          <w:szCs w:val="20"/>
        </w:rPr>
        <w:t xml:space="preserve">for the </w:t>
      </w:r>
      <w:r w:rsidR="004F7FD3">
        <w:rPr>
          <w:rStyle w:val="normaltextrun"/>
          <w:b/>
          <w:bCs/>
          <w:sz w:val="20"/>
          <w:szCs w:val="20"/>
        </w:rPr>
        <w:t xml:space="preserve">security protection of the </w:t>
      </w:r>
      <w:r w:rsidRPr="00B53C14">
        <w:rPr>
          <w:rStyle w:val="normaltextrun"/>
          <w:b/>
          <w:bCs/>
          <w:sz w:val="20"/>
          <w:szCs w:val="20"/>
        </w:rPr>
        <w:t xml:space="preserve">6G RAN-CN </w:t>
      </w:r>
      <w:r w:rsidR="004F7FD3">
        <w:rPr>
          <w:rStyle w:val="normaltextrun"/>
          <w:b/>
          <w:bCs/>
          <w:sz w:val="20"/>
          <w:szCs w:val="20"/>
        </w:rPr>
        <w:t xml:space="preserve">C-plane </w:t>
      </w:r>
      <w:r w:rsidRPr="00B53C14">
        <w:rPr>
          <w:rStyle w:val="normaltextrun"/>
          <w:b/>
          <w:bCs/>
          <w:sz w:val="20"/>
          <w:szCs w:val="20"/>
        </w:rPr>
        <w:t>interface, support of IPsec and DTLS will be mandated. </w:t>
      </w:r>
      <w:r w:rsidR="00B53C14">
        <w:rPr>
          <w:rStyle w:val="normaltextrun"/>
          <w:b/>
          <w:bCs/>
          <w:sz w:val="20"/>
          <w:szCs w:val="20"/>
        </w:rPr>
        <w:t xml:space="preserve"> </w:t>
      </w:r>
    </w:p>
    <w:p w14:paraId="241309A8" w14:textId="006BE16C" w:rsidR="00B91A03" w:rsidRDefault="00B91A03" w:rsidP="00B53C14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ECEF4E7" w14:textId="77777777" w:rsidR="00E12F45" w:rsidRPr="008340EB" w:rsidRDefault="00E12F45" w:rsidP="00E12F45">
      <w:pPr>
        <w:rPr>
          <w:lang w:val="en-US"/>
        </w:rPr>
      </w:pPr>
      <w:r>
        <w:rPr>
          <w:lang w:val="en-US"/>
        </w:rPr>
        <w:t>Table 1 shows a comparison of the three protocol stack options for the RAN-CN C-plane interface.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250"/>
        <w:gridCol w:w="2430"/>
        <w:gridCol w:w="2340"/>
      </w:tblGrid>
      <w:tr w:rsidR="008A2604" w14:paraId="0C75EA0B" w14:textId="77777777" w:rsidTr="008A2604">
        <w:tc>
          <w:tcPr>
            <w:tcW w:w="2245" w:type="dxa"/>
          </w:tcPr>
          <w:p w14:paraId="523227E0" w14:textId="77777777" w:rsidR="008A2604" w:rsidRDefault="008A2604" w:rsidP="00B53C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693092EA" w14:textId="6CADCE62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RNL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-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SCTP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-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IP</w:t>
            </w:r>
          </w:p>
        </w:tc>
        <w:tc>
          <w:tcPr>
            <w:tcW w:w="2430" w:type="dxa"/>
          </w:tcPr>
          <w:p w14:paraId="07811359" w14:textId="3F3D57CF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RNL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86049A"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-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HTTP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86049A"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-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TCP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-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IP</w:t>
            </w:r>
          </w:p>
        </w:tc>
        <w:tc>
          <w:tcPr>
            <w:tcW w:w="2340" w:type="dxa"/>
          </w:tcPr>
          <w:p w14:paraId="7DCFE5DD" w14:textId="0CB04870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RNL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86049A"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-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HTTP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86049A"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-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QUIC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-</w:t>
            </w:r>
            <w:r w:rsidR="0086049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IP</w:t>
            </w:r>
          </w:p>
        </w:tc>
      </w:tr>
      <w:tr w:rsidR="008A2604" w14:paraId="6A969A6D" w14:textId="77777777" w:rsidTr="008A2604">
        <w:trPr>
          <w:trHeight w:val="579"/>
        </w:trPr>
        <w:tc>
          <w:tcPr>
            <w:tcW w:w="2245" w:type="dxa"/>
            <w:vAlign w:val="center"/>
          </w:tcPr>
          <w:p w14:paraId="22A05CF9" w14:textId="32C86E59" w:rsidR="008A2604" w:rsidRPr="008A2604" w:rsidRDefault="008A2604" w:rsidP="00B53C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Support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s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appliance-like RAN deployments</w:t>
            </w:r>
          </w:p>
        </w:tc>
        <w:tc>
          <w:tcPr>
            <w:tcW w:w="2250" w:type="dxa"/>
            <w:shd w:val="clear" w:color="auto" w:fill="C5E0B3" w:themeFill="accent6" w:themeFillTint="66"/>
            <w:vAlign w:val="center"/>
          </w:tcPr>
          <w:p w14:paraId="7D1B800A" w14:textId="32F40524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2430" w:type="dxa"/>
            <w:shd w:val="clear" w:color="auto" w:fill="C5E0B3" w:themeFill="accent6" w:themeFillTint="66"/>
            <w:vAlign w:val="center"/>
          </w:tcPr>
          <w:p w14:paraId="230BF9B1" w14:textId="5292D737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2340" w:type="dxa"/>
            <w:shd w:val="clear" w:color="auto" w:fill="C5E0B3" w:themeFill="accent6" w:themeFillTint="66"/>
            <w:vAlign w:val="center"/>
          </w:tcPr>
          <w:p w14:paraId="1D76D119" w14:textId="48428F63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Yes</w:t>
            </w:r>
          </w:p>
        </w:tc>
      </w:tr>
      <w:tr w:rsidR="008A2604" w14:paraId="0E5288F0" w14:textId="77777777" w:rsidTr="008A2604">
        <w:trPr>
          <w:trHeight w:val="615"/>
        </w:trPr>
        <w:tc>
          <w:tcPr>
            <w:tcW w:w="2245" w:type="dxa"/>
            <w:vAlign w:val="center"/>
          </w:tcPr>
          <w:p w14:paraId="2EAF3F09" w14:textId="7590DB92" w:rsidR="008A2604" w:rsidRPr="008A2604" w:rsidRDefault="008A2604" w:rsidP="00B53C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Support cloud-native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RAN </w:t>
            </w: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deployments</w:t>
            </w:r>
          </w:p>
        </w:tc>
        <w:tc>
          <w:tcPr>
            <w:tcW w:w="2250" w:type="dxa"/>
            <w:shd w:val="clear" w:color="auto" w:fill="FFCCCC"/>
            <w:vAlign w:val="center"/>
          </w:tcPr>
          <w:p w14:paraId="14120447" w14:textId="4694FC1C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430" w:type="dxa"/>
            <w:shd w:val="clear" w:color="auto" w:fill="C5E0B3" w:themeFill="accent6" w:themeFillTint="66"/>
            <w:vAlign w:val="center"/>
          </w:tcPr>
          <w:p w14:paraId="123AE0A0" w14:textId="4FE3603A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2340" w:type="dxa"/>
            <w:shd w:val="clear" w:color="auto" w:fill="C5E0B3" w:themeFill="accent6" w:themeFillTint="66"/>
            <w:vAlign w:val="center"/>
          </w:tcPr>
          <w:p w14:paraId="77C822E1" w14:textId="6A61D7CE" w:rsidR="008A2604" w:rsidRPr="008A2604" w:rsidRDefault="008A2604" w:rsidP="008A26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604">
              <w:rPr>
                <w:rFonts w:ascii="Segoe UI" w:hAnsi="Segoe UI" w:cs="Segoe UI"/>
                <w:b/>
                <w:bCs/>
                <w:sz w:val="18"/>
                <w:szCs w:val="18"/>
              </w:rPr>
              <w:t>Yes</w:t>
            </w:r>
          </w:p>
        </w:tc>
      </w:tr>
    </w:tbl>
    <w:p w14:paraId="35B8F0F0" w14:textId="77777777" w:rsidR="00B91A03" w:rsidRDefault="00B91A03" w:rsidP="00C52C9A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color w:val="000000" w:themeColor="text1"/>
          <w:lang w:val="en-US"/>
        </w:rPr>
      </w:pPr>
    </w:p>
    <w:p w14:paraId="75D01253" w14:textId="77777777" w:rsidR="00437E54" w:rsidRDefault="00437E54" w:rsidP="00AD1387">
      <w:pPr>
        <w:spacing w:before="120" w:after="0"/>
      </w:pP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1740372A" w:rsidR="00172252" w:rsidRDefault="005A7955" w:rsidP="00616294">
      <w:pPr>
        <w:spacing w:after="0"/>
      </w:pPr>
      <w:r>
        <w:t>This document discussed options for the 6G RAN-CN interface.</w:t>
      </w:r>
      <w:r w:rsidRPr="000A00CF">
        <w:rPr>
          <w:lang w:val="en-US"/>
        </w:rPr>
        <w:t xml:space="preserve"> </w:t>
      </w:r>
      <w:r w:rsidR="00172252">
        <w:t>The following proposals have been made:</w:t>
      </w:r>
    </w:p>
    <w:p w14:paraId="46D1419A" w14:textId="77777777" w:rsidR="00C44727" w:rsidRDefault="00C44727" w:rsidP="00C44727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  <w:lang w:val="en-US"/>
        </w:rPr>
      </w:pPr>
    </w:p>
    <w:p w14:paraId="5D118996" w14:textId="77777777" w:rsidR="00FB6CEB" w:rsidRDefault="00FB6CEB" w:rsidP="00C44727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u w:val="single"/>
          <w:lang w:val="en-US"/>
        </w:rPr>
      </w:pPr>
    </w:p>
    <w:p w14:paraId="44780955" w14:textId="07FB8443" w:rsidR="00FB6CEB" w:rsidRPr="00C44727" w:rsidRDefault="00FB6CEB" w:rsidP="00FB6CEB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u w:val="single"/>
          <w:lang w:val="en-US"/>
        </w:rPr>
      </w:pPr>
      <w:r w:rsidRPr="00C44727">
        <w:rPr>
          <w:color w:val="000000" w:themeColor="text1"/>
          <w:u w:val="single"/>
          <w:lang w:val="en-US"/>
        </w:rPr>
        <w:t xml:space="preserve">On </w:t>
      </w:r>
      <w:r>
        <w:rPr>
          <w:color w:val="000000" w:themeColor="text1"/>
          <w:u w:val="single"/>
          <w:lang w:val="en-US"/>
        </w:rPr>
        <w:t>P2P vs. SBI</w:t>
      </w:r>
      <w:r w:rsidRPr="00C44727">
        <w:rPr>
          <w:color w:val="000000" w:themeColor="text1"/>
          <w:u w:val="single"/>
          <w:lang w:val="en-US"/>
        </w:rPr>
        <w:t>:</w:t>
      </w:r>
    </w:p>
    <w:p w14:paraId="07EBF1CC" w14:textId="77777777" w:rsidR="004E0FE6" w:rsidRPr="00D4301D" w:rsidRDefault="004E0FE6" w:rsidP="004E0FE6">
      <w:pPr>
        <w:rPr>
          <w:b/>
          <w:bCs/>
          <w:lang w:val="en-US"/>
        </w:rPr>
      </w:pPr>
      <w:r w:rsidRPr="6D96A228">
        <w:rPr>
          <w:b/>
          <w:bCs/>
          <w:lang w:val="en-US"/>
        </w:rPr>
        <w:t>Observation 1: Some operators may prefer to deploy 6G RAN NFs in cloud-native environments and leverage commercial cloud solutions (containers, message brokers, load balancers), while others may prefer deployment of 6G RAN NFs as appliances.</w:t>
      </w:r>
    </w:p>
    <w:p w14:paraId="1BABB42C" w14:textId="2AFCF41A" w:rsidR="004E0FE6" w:rsidRDefault="004E0FE6" w:rsidP="004E0FE6">
      <w:pPr>
        <w:rPr>
          <w:b/>
          <w:bCs/>
          <w:lang w:val="en-US"/>
        </w:rPr>
      </w:pPr>
      <w:r w:rsidRPr="6D96A228">
        <w:rPr>
          <w:b/>
          <w:bCs/>
          <w:lang w:val="en-US"/>
        </w:rPr>
        <w:lastRenderedPageBreak/>
        <w:t>Proposal 1: The 6G RAN-CN interface should allow for virtualized RAN deployments that aim to leverage commercial cloud</w:t>
      </w:r>
      <w:r w:rsidR="00B21192">
        <w:rPr>
          <w:b/>
          <w:bCs/>
          <w:lang w:val="en-US"/>
        </w:rPr>
        <w:t>-native</w:t>
      </w:r>
      <w:r w:rsidRPr="6D96A228">
        <w:rPr>
          <w:b/>
          <w:bCs/>
          <w:lang w:val="en-US"/>
        </w:rPr>
        <w:t xml:space="preserve"> solutions (containers, message brokers, load balancers) and it should also support </w:t>
      </w:r>
      <w:r w:rsidR="466441B9" w:rsidRPr="6D96A228">
        <w:rPr>
          <w:b/>
          <w:bCs/>
          <w:lang w:val="en-US"/>
        </w:rPr>
        <w:t xml:space="preserve">traditional </w:t>
      </w:r>
      <w:r w:rsidRPr="6D96A228">
        <w:rPr>
          <w:b/>
          <w:bCs/>
          <w:lang w:val="en-US"/>
        </w:rPr>
        <w:t>RAN deployment</w:t>
      </w:r>
      <w:r w:rsidR="00B21192">
        <w:rPr>
          <w:b/>
          <w:bCs/>
          <w:lang w:val="en-US"/>
        </w:rPr>
        <w:t xml:space="preserve"> approaches</w:t>
      </w:r>
      <w:r w:rsidRPr="6D96A228">
        <w:rPr>
          <w:b/>
          <w:bCs/>
          <w:lang w:val="en-US"/>
        </w:rPr>
        <w:t>.</w:t>
      </w:r>
    </w:p>
    <w:p w14:paraId="62DE4EE8" w14:textId="77777777" w:rsidR="00B21192" w:rsidRPr="00D4301D" w:rsidRDefault="00B21192" w:rsidP="00B21192">
      <w:pPr>
        <w:rPr>
          <w:b/>
          <w:bCs/>
          <w:lang w:val="en-US"/>
        </w:rPr>
      </w:pPr>
      <w:r>
        <w:rPr>
          <w:b/>
          <w:bCs/>
          <w:lang w:val="en-US"/>
        </w:rPr>
        <w:t>Proposal 2</w:t>
      </w:r>
      <w:r w:rsidRPr="00D4301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RAN3 to identify the relevant requirements for the 6G RAN-CN interface to support virtualized RAN deployments that leverage commercial cloud-native solutions. </w:t>
      </w:r>
    </w:p>
    <w:p w14:paraId="1772E4FE" w14:textId="769A97F8" w:rsidR="004E0FE6" w:rsidRPr="00D4301D" w:rsidRDefault="004E0FE6" w:rsidP="004E0FE6">
      <w:pPr>
        <w:rPr>
          <w:b/>
          <w:bCs/>
          <w:lang w:val="en-US"/>
        </w:rPr>
      </w:pPr>
      <w:r w:rsidRPr="6D96A228">
        <w:rPr>
          <w:b/>
          <w:bCs/>
          <w:lang w:val="en-US"/>
        </w:rPr>
        <w:t xml:space="preserve">Proposal 2: RAN3 to identify the relevant requirements for the 6G RAN-CN interface to support </w:t>
      </w:r>
      <w:r w:rsidR="00B21192">
        <w:rPr>
          <w:b/>
          <w:bCs/>
          <w:lang w:val="en-US"/>
        </w:rPr>
        <w:t xml:space="preserve">virtualized RAN deployments that leverage commercial </w:t>
      </w:r>
      <w:r w:rsidRPr="6D96A228">
        <w:rPr>
          <w:b/>
          <w:bCs/>
          <w:lang w:val="en-US"/>
        </w:rPr>
        <w:t xml:space="preserve">cloud-native </w:t>
      </w:r>
      <w:r w:rsidR="3535F92C" w:rsidRPr="6D96A228">
        <w:rPr>
          <w:b/>
          <w:bCs/>
          <w:lang w:val="en-US"/>
        </w:rPr>
        <w:t xml:space="preserve"> </w:t>
      </w:r>
      <w:r w:rsidR="00B21192">
        <w:rPr>
          <w:b/>
          <w:bCs/>
          <w:lang w:val="en-US"/>
        </w:rPr>
        <w:t>solutions</w:t>
      </w:r>
      <w:r w:rsidRPr="6D96A228">
        <w:rPr>
          <w:b/>
          <w:bCs/>
          <w:lang w:val="en-US"/>
        </w:rPr>
        <w:t xml:space="preserve">. </w:t>
      </w:r>
    </w:p>
    <w:p w14:paraId="74D17B33" w14:textId="77777777" w:rsidR="00FB6CEB" w:rsidRDefault="00FB6CEB" w:rsidP="00C44727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u w:val="single"/>
          <w:lang w:val="en-US"/>
        </w:rPr>
      </w:pPr>
    </w:p>
    <w:p w14:paraId="2440E19A" w14:textId="77777777" w:rsidR="00FB6CEB" w:rsidRDefault="00FB6CEB" w:rsidP="00C44727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u w:val="single"/>
          <w:lang w:val="en-US"/>
        </w:rPr>
      </w:pPr>
    </w:p>
    <w:p w14:paraId="0E80C2B7" w14:textId="23703F80" w:rsidR="00C44727" w:rsidRPr="00C44727" w:rsidRDefault="00C44727" w:rsidP="00C44727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u w:val="single"/>
          <w:lang w:val="en-US"/>
        </w:rPr>
      </w:pPr>
      <w:r w:rsidRPr="00C44727">
        <w:rPr>
          <w:color w:val="000000" w:themeColor="text1"/>
          <w:u w:val="single"/>
          <w:lang w:val="en-US"/>
        </w:rPr>
        <w:t>On user</w:t>
      </w:r>
      <w:r>
        <w:rPr>
          <w:color w:val="000000" w:themeColor="text1"/>
          <w:u w:val="single"/>
          <w:lang w:val="en-US"/>
        </w:rPr>
        <w:t xml:space="preserve"> </w:t>
      </w:r>
      <w:r w:rsidRPr="00C44727">
        <w:rPr>
          <w:color w:val="000000" w:themeColor="text1"/>
          <w:u w:val="single"/>
          <w:lang w:val="en-US"/>
        </w:rPr>
        <w:t>plane:</w:t>
      </w:r>
    </w:p>
    <w:p w14:paraId="2D284C02" w14:textId="77777777" w:rsidR="00977F7B" w:rsidRPr="008340EB" w:rsidRDefault="00977F7B" w:rsidP="00977F7B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lang w:val="en-US"/>
        </w:rPr>
      </w:pPr>
      <w:r w:rsidRPr="008340EB">
        <w:rPr>
          <w:b/>
          <w:bCs/>
          <w:color w:val="000000" w:themeColor="text1"/>
          <w:lang w:val="en-US"/>
        </w:rPr>
        <w:t xml:space="preserve">Observation </w:t>
      </w:r>
      <w:r>
        <w:rPr>
          <w:b/>
          <w:bCs/>
          <w:color w:val="000000" w:themeColor="text1"/>
          <w:lang w:val="en-US"/>
        </w:rPr>
        <w:t>2</w:t>
      </w:r>
      <w:r w:rsidRPr="008340EB">
        <w:rPr>
          <w:b/>
          <w:bCs/>
          <w:color w:val="000000" w:themeColor="text1"/>
          <w:lang w:val="en-US"/>
        </w:rPr>
        <w:t>: As in 5G, the 6G U-plane of the RAN-to-CN interface needs to support a tunneling mechanism with an additional protocol header to carry information, e.g., related to TEID, QoS, etc.</w:t>
      </w:r>
      <w:r w:rsidRPr="008340EB">
        <w:rPr>
          <w:color w:val="000000" w:themeColor="text1"/>
          <w:lang w:val="en-US"/>
        </w:rPr>
        <w:t> </w:t>
      </w:r>
    </w:p>
    <w:p w14:paraId="7DF8B48D" w14:textId="77777777" w:rsidR="00977F7B" w:rsidRDefault="00977F7B" w:rsidP="00977F7B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  <w:lang w:val="en-US"/>
        </w:rPr>
      </w:pPr>
    </w:p>
    <w:p w14:paraId="49337E88" w14:textId="23C4F437" w:rsidR="00977F7B" w:rsidRPr="008340EB" w:rsidRDefault="00977F7B" w:rsidP="00977F7B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lang w:val="en-US"/>
        </w:rPr>
      </w:pPr>
      <w:r w:rsidRPr="6D96A228">
        <w:rPr>
          <w:b/>
          <w:bCs/>
          <w:color w:val="000000" w:themeColor="text1"/>
          <w:lang w:val="en-US"/>
        </w:rPr>
        <w:t>Proposal 3</w:t>
      </w:r>
      <w:r w:rsidR="00982134">
        <w:rPr>
          <w:b/>
          <w:bCs/>
          <w:color w:val="000000" w:themeColor="text1"/>
          <w:lang w:val="en-US"/>
        </w:rPr>
        <w:t>a</w:t>
      </w:r>
      <w:r w:rsidRPr="6D96A228">
        <w:rPr>
          <w:b/>
          <w:bCs/>
          <w:color w:val="000000" w:themeColor="text1"/>
          <w:lang w:val="en-US"/>
        </w:rPr>
        <w:t xml:space="preserve">: For the U-plane of the RAN-to-CN interface, RAN3 to consider GTP-U/UDP/IP as the </w:t>
      </w:r>
      <w:r w:rsidR="279C869B" w:rsidRPr="6D96A228">
        <w:rPr>
          <w:b/>
          <w:bCs/>
          <w:color w:val="000000" w:themeColor="text1"/>
          <w:lang w:val="en-US"/>
        </w:rPr>
        <w:t xml:space="preserve">default </w:t>
      </w:r>
      <w:r w:rsidRPr="6D96A228">
        <w:rPr>
          <w:b/>
          <w:bCs/>
          <w:color w:val="000000" w:themeColor="text1"/>
          <w:lang w:val="en-US"/>
        </w:rPr>
        <w:t>protocol stack. </w:t>
      </w:r>
      <w:r w:rsidRPr="6D96A228">
        <w:rPr>
          <w:color w:val="000000" w:themeColor="text1"/>
          <w:lang w:val="en-US"/>
        </w:rPr>
        <w:t> </w:t>
      </w:r>
    </w:p>
    <w:p w14:paraId="50A86843" w14:textId="77777777" w:rsidR="00B21192" w:rsidRDefault="00B21192" w:rsidP="22A41D48">
      <w:pPr>
        <w:spacing w:after="60" w:line="276" w:lineRule="auto"/>
        <w:rPr>
          <w:b/>
          <w:bCs/>
          <w:color w:val="000000" w:themeColor="text1"/>
        </w:rPr>
      </w:pPr>
    </w:p>
    <w:p w14:paraId="275AAAA5" w14:textId="55D9A3D7" w:rsidR="47025DF4" w:rsidRDefault="47025DF4" w:rsidP="22A41D48">
      <w:pPr>
        <w:spacing w:after="60" w:line="276" w:lineRule="auto"/>
        <w:rPr>
          <w:b/>
          <w:bCs/>
          <w:color w:val="000000" w:themeColor="text1"/>
        </w:rPr>
      </w:pPr>
      <w:r w:rsidRPr="006B5A38">
        <w:rPr>
          <w:b/>
          <w:bCs/>
          <w:color w:val="000000" w:themeColor="text1"/>
        </w:rPr>
        <w:t>Proposal 3b: For the U-plane</w:t>
      </w:r>
      <w:r w:rsidR="00982134">
        <w:rPr>
          <w:b/>
          <w:bCs/>
          <w:color w:val="000000" w:themeColor="text1"/>
        </w:rPr>
        <w:t>,</w:t>
      </w:r>
      <w:r w:rsidRPr="006B5A38">
        <w:rPr>
          <w:b/>
          <w:bCs/>
          <w:color w:val="000000" w:themeColor="text1"/>
        </w:rPr>
        <w:t xml:space="preserve"> </w:t>
      </w:r>
      <w:r w:rsidR="2281FBCA" w:rsidRPr="006B5A38">
        <w:rPr>
          <w:b/>
          <w:bCs/>
          <w:color w:val="000000" w:themeColor="text1"/>
        </w:rPr>
        <w:t xml:space="preserve">RAN3 to consider </w:t>
      </w:r>
      <w:r w:rsidR="2281FBCA" w:rsidRPr="22A41D48">
        <w:rPr>
          <w:b/>
          <w:bCs/>
          <w:color w:val="000000" w:themeColor="text1"/>
        </w:rPr>
        <w:t>how to be forward</w:t>
      </w:r>
      <w:r w:rsidR="00982134">
        <w:rPr>
          <w:b/>
          <w:bCs/>
          <w:color w:val="000000" w:themeColor="text1"/>
        </w:rPr>
        <w:t>-</w:t>
      </w:r>
      <w:r w:rsidR="2281FBCA" w:rsidRPr="22A41D48">
        <w:rPr>
          <w:b/>
          <w:bCs/>
          <w:color w:val="000000" w:themeColor="text1"/>
        </w:rPr>
        <w:t>compatible to support future</w:t>
      </w:r>
      <w:r w:rsidR="2281FBCA" w:rsidRPr="006B5A38">
        <w:rPr>
          <w:b/>
          <w:bCs/>
          <w:color w:val="000000" w:themeColor="text1"/>
        </w:rPr>
        <w:t xml:space="preserve"> protocol stack</w:t>
      </w:r>
      <w:r w:rsidR="2281FBCA" w:rsidRPr="22A41D48">
        <w:rPr>
          <w:b/>
          <w:bCs/>
          <w:color w:val="000000" w:themeColor="text1"/>
        </w:rPr>
        <w:t>s</w:t>
      </w:r>
      <w:r w:rsidR="2281FBCA" w:rsidRPr="006B5A38">
        <w:rPr>
          <w:b/>
          <w:bCs/>
          <w:color w:val="000000" w:themeColor="text1"/>
        </w:rPr>
        <w:t xml:space="preserve">.  </w:t>
      </w:r>
    </w:p>
    <w:p w14:paraId="578A043E" w14:textId="77777777" w:rsidR="00977F7B" w:rsidRDefault="00977F7B" w:rsidP="00977F7B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lang w:val="en-US"/>
        </w:rPr>
      </w:pPr>
    </w:p>
    <w:p w14:paraId="581C95F7" w14:textId="77777777" w:rsidR="00977F7B" w:rsidRDefault="00977F7B" w:rsidP="00977F7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B53C14">
        <w:rPr>
          <w:rStyle w:val="normaltextrun"/>
          <w:b/>
          <w:bCs/>
          <w:sz w:val="20"/>
          <w:szCs w:val="20"/>
        </w:rPr>
        <w:t>Proposal</w:t>
      </w:r>
      <w:r>
        <w:rPr>
          <w:rStyle w:val="normaltextrun"/>
          <w:b/>
          <w:bCs/>
          <w:sz w:val="20"/>
          <w:szCs w:val="20"/>
        </w:rPr>
        <w:t xml:space="preserve"> 4</w:t>
      </w:r>
      <w:r w:rsidRPr="00B53C14">
        <w:rPr>
          <w:rStyle w:val="normaltextrun"/>
          <w:b/>
          <w:bCs/>
          <w:sz w:val="20"/>
          <w:szCs w:val="20"/>
        </w:rPr>
        <w:t xml:space="preserve">: RAN3 </w:t>
      </w:r>
      <w:r>
        <w:rPr>
          <w:rStyle w:val="normaltextrun"/>
          <w:b/>
          <w:bCs/>
          <w:sz w:val="20"/>
          <w:szCs w:val="20"/>
        </w:rPr>
        <w:t xml:space="preserve">to ask SA3 whether </w:t>
      </w:r>
      <w:r w:rsidRPr="00B53C14">
        <w:rPr>
          <w:rStyle w:val="normaltextrun"/>
          <w:b/>
          <w:bCs/>
          <w:sz w:val="20"/>
          <w:szCs w:val="20"/>
        </w:rPr>
        <w:t xml:space="preserve">for the </w:t>
      </w:r>
      <w:r>
        <w:rPr>
          <w:rStyle w:val="normaltextrun"/>
          <w:b/>
          <w:bCs/>
          <w:sz w:val="20"/>
          <w:szCs w:val="20"/>
        </w:rPr>
        <w:t xml:space="preserve">security protection of the </w:t>
      </w:r>
      <w:r w:rsidRPr="00B53C14">
        <w:rPr>
          <w:rStyle w:val="normaltextrun"/>
          <w:b/>
          <w:bCs/>
          <w:sz w:val="20"/>
          <w:szCs w:val="20"/>
        </w:rPr>
        <w:t>6G RAN-CN</w:t>
      </w:r>
      <w:r>
        <w:rPr>
          <w:rStyle w:val="normaltextrun"/>
          <w:b/>
          <w:bCs/>
          <w:sz w:val="20"/>
          <w:szCs w:val="20"/>
        </w:rPr>
        <w:t xml:space="preserve"> C-plane</w:t>
      </w:r>
      <w:r w:rsidRPr="00B53C14">
        <w:rPr>
          <w:rStyle w:val="normaltextrun"/>
          <w:b/>
          <w:bCs/>
          <w:sz w:val="20"/>
          <w:szCs w:val="20"/>
        </w:rPr>
        <w:t xml:space="preserve"> interface, support of IPsec and </w:t>
      </w:r>
      <w:r w:rsidRPr="0055272D">
        <w:rPr>
          <w:b/>
          <w:bCs/>
          <w:sz w:val="20"/>
          <w:szCs w:val="20"/>
          <w:lang w:val="en-GB"/>
        </w:rPr>
        <w:t xml:space="preserve">Datagram Transport Layer Security </w:t>
      </w:r>
      <w:r>
        <w:rPr>
          <w:b/>
          <w:bCs/>
          <w:sz w:val="20"/>
          <w:szCs w:val="20"/>
          <w:lang w:val="en-GB"/>
        </w:rPr>
        <w:t>(</w:t>
      </w:r>
      <w:r w:rsidRPr="00B53C14">
        <w:rPr>
          <w:rStyle w:val="normaltextrun"/>
          <w:b/>
          <w:bCs/>
          <w:sz w:val="20"/>
          <w:szCs w:val="20"/>
        </w:rPr>
        <w:t>DTLS</w:t>
      </w:r>
      <w:r>
        <w:rPr>
          <w:rStyle w:val="normaltextrun"/>
          <w:b/>
          <w:bCs/>
          <w:sz w:val="20"/>
          <w:szCs w:val="20"/>
        </w:rPr>
        <w:t xml:space="preserve">) </w:t>
      </w:r>
      <w:r w:rsidRPr="00B53C14">
        <w:rPr>
          <w:rStyle w:val="normaltextrun"/>
          <w:b/>
          <w:bCs/>
          <w:sz w:val="20"/>
          <w:szCs w:val="20"/>
        </w:rPr>
        <w:t>will be mandated. </w:t>
      </w:r>
      <w:r>
        <w:rPr>
          <w:rStyle w:val="normaltextrun"/>
          <w:b/>
          <w:bCs/>
          <w:sz w:val="20"/>
          <w:szCs w:val="20"/>
        </w:rPr>
        <w:t xml:space="preserve"> </w:t>
      </w:r>
    </w:p>
    <w:p w14:paraId="68D5D496" w14:textId="77777777" w:rsidR="00977F7B" w:rsidRPr="00B53C14" w:rsidRDefault="00977F7B" w:rsidP="00977F7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5BB201F1" w14:textId="77777777" w:rsidR="00977F7B" w:rsidRPr="00B53C14" w:rsidRDefault="00977F7B" w:rsidP="00977F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11D9051" w14:textId="0D6B943F" w:rsidR="00C44727" w:rsidRPr="00C44727" w:rsidRDefault="00C44727" w:rsidP="00C44727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u w:val="single"/>
          <w:lang w:val="en-US"/>
        </w:rPr>
      </w:pPr>
      <w:r w:rsidRPr="00C44727">
        <w:rPr>
          <w:color w:val="000000" w:themeColor="text1"/>
          <w:u w:val="single"/>
          <w:lang w:val="en-US"/>
        </w:rPr>
        <w:t xml:space="preserve">On </w:t>
      </w:r>
      <w:r>
        <w:rPr>
          <w:color w:val="000000" w:themeColor="text1"/>
          <w:u w:val="single"/>
          <w:lang w:val="en-US"/>
        </w:rPr>
        <w:t xml:space="preserve">control </w:t>
      </w:r>
      <w:r w:rsidRPr="00C44727">
        <w:rPr>
          <w:color w:val="000000" w:themeColor="text1"/>
          <w:u w:val="single"/>
          <w:lang w:val="en-US"/>
        </w:rPr>
        <w:t>plane:</w:t>
      </w:r>
    </w:p>
    <w:p w14:paraId="0E92DAA6" w14:textId="77777777" w:rsidR="00977F7B" w:rsidRPr="000F74A4" w:rsidRDefault="00977F7B" w:rsidP="00977F7B">
      <w:pPr>
        <w:pStyle w:val="paragraph"/>
        <w:spacing w:before="0" w:beforeAutospacing="0" w:after="0" w:afterAutospacing="0"/>
        <w:textAlignment w:val="baseline"/>
        <w:rPr>
          <w:sz w:val="16"/>
          <w:szCs w:val="16"/>
        </w:rPr>
      </w:pPr>
      <w:r w:rsidRPr="000F74A4">
        <w:rPr>
          <w:rStyle w:val="normaltextrun"/>
          <w:b/>
          <w:bCs/>
          <w:sz w:val="20"/>
          <w:szCs w:val="20"/>
        </w:rPr>
        <w:t>Observation</w:t>
      </w:r>
      <w:r>
        <w:rPr>
          <w:rStyle w:val="normaltextrun"/>
          <w:b/>
          <w:bCs/>
          <w:sz w:val="20"/>
          <w:szCs w:val="20"/>
        </w:rPr>
        <w:t xml:space="preserve"> 3</w:t>
      </w:r>
      <w:r w:rsidRPr="000F74A4">
        <w:rPr>
          <w:rStyle w:val="normaltextrun"/>
          <w:b/>
          <w:bCs/>
          <w:sz w:val="20"/>
          <w:szCs w:val="20"/>
        </w:rPr>
        <w:t xml:space="preserve">: SCTP is not well supported in cloud-native environments (e.g., </w:t>
      </w:r>
      <w:r>
        <w:rPr>
          <w:rStyle w:val="normaltextrun"/>
          <w:b/>
          <w:bCs/>
          <w:sz w:val="20"/>
          <w:szCs w:val="20"/>
        </w:rPr>
        <w:t xml:space="preserve">to enable containerization using </w:t>
      </w:r>
      <w:r w:rsidRPr="000F74A4">
        <w:rPr>
          <w:rStyle w:val="normaltextrun"/>
          <w:b/>
          <w:bCs/>
          <w:sz w:val="20"/>
          <w:szCs w:val="20"/>
        </w:rPr>
        <w:t>Kubernetes).</w:t>
      </w:r>
      <w:r w:rsidRPr="000F74A4">
        <w:rPr>
          <w:rStyle w:val="eop"/>
          <w:sz w:val="20"/>
          <w:szCs w:val="20"/>
        </w:rPr>
        <w:t> </w:t>
      </w:r>
    </w:p>
    <w:p w14:paraId="32DABD9D" w14:textId="77777777" w:rsidR="00977F7B" w:rsidRPr="008340EB" w:rsidRDefault="00977F7B" w:rsidP="00977F7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0CA9096E" w14:textId="3E6D2061" w:rsidR="00977F7B" w:rsidRPr="000F74A4" w:rsidRDefault="00977F7B" w:rsidP="6D96A228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6D96A228">
        <w:rPr>
          <w:rStyle w:val="normaltextrun"/>
          <w:b/>
          <w:bCs/>
          <w:sz w:val="20"/>
          <w:szCs w:val="20"/>
        </w:rPr>
        <w:t xml:space="preserve">Observation 4: Many message brokers in cloud-native environments do not work without </w:t>
      </w:r>
      <w:r w:rsidR="5B770887" w:rsidRPr="6D96A228">
        <w:rPr>
          <w:rStyle w:val="normaltextrun"/>
          <w:b/>
          <w:bCs/>
          <w:sz w:val="20"/>
          <w:szCs w:val="20"/>
        </w:rPr>
        <w:t xml:space="preserve">an </w:t>
      </w:r>
      <w:r w:rsidRPr="6D96A228">
        <w:rPr>
          <w:rStyle w:val="normaltextrun"/>
          <w:b/>
          <w:bCs/>
          <w:sz w:val="20"/>
          <w:szCs w:val="20"/>
        </w:rPr>
        <w:t>HTTP layer.</w:t>
      </w:r>
      <w:r w:rsidRPr="6D96A228">
        <w:rPr>
          <w:rStyle w:val="eop"/>
          <w:sz w:val="20"/>
          <w:szCs w:val="20"/>
        </w:rPr>
        <w:t> </w:t>
      </w:r>
    </w:p>
    <w:p w14:paraId="4BDB68D3" w14:textId="77777777" w:rsidR="00977F7B" w:rsidRDefault="00977F7B" w:rsidP="00977F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8041BF1" w14:textId="77777777" w:rsidR="00977F7B" w:rsidRDefault="00977F7B" w:rsidP="00977F7B">
      <w:pPr>
        <w:rPr>
          <w:lang w:val="en-US"/>
        </w:rPr>
      </w:pPr>
      <w:r w:rsidRPr="000F74A4">
        <w:rPr>
          <w:rStyle w:val="normaltextrun"/>
          <w:b/>
          <w:bCs/>
        </w:rPr>
        <w:t>Observation</w:t>
      </w:r>
      <w:r>
        <w:rPr>
          <w:rStyle w:val="normaltextrun"/>
          <w:b/>
          <w:bCs/>
        </w:rPr>
        <w:t xml:space="preserve"> 5</w:t>
      </w:r>
      <w:r w:rsidRPr="000F74A4">
        <w:rPr>
          <w:rStyle w:val="normaltextrun"/>
          <w:b/>
          <w:bCs/>
        </w:rPr>
        <w:t xml:space="preserve">: </w:t>
      </w:r>
      <w:r>
        <w:rPr>
          <w:rStyle w:val="normaltextrun"/>
          <w:b/>
          <w:bCs/>
        </w:rPr>
        <w:t>Replacing SCTP with HTTP/TCP or HTTP/QUIC enables support of both, appliance-like and cloud-native RAN deployments</w:t>
      </w:r>
      <w:r w:rsidRPr="000F74A4">
        <w:rPr>
          <w:rStyle w:val="normaltextrun"/>
          <w:b/>
          <w:bCs/>
        </w:rPr>
        <w:t>.</w:t>
      </w:r>
      <w:r w:rsidRPr="000F74A4">
        <w:rPr>
          <w:rStyle w:val="eop"/>
        </w:rPr>
        <w:t> </w:t>
      </w:r>
    </w:p>
    <w:p w14:paraId="70B0B574" w14:textId="77777777" w:rsidR="00977F7B" w:rsidRDefault="00977F7B" w:rsidP="00977F7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0F74A4">
        <w:rPr>
          <w:rStyle w:val="normaltextrun"/>
          <w:b/>
          <w:bCs/>
          <w:sz w:val="20"/>
          <w:szCs w:val="20"/>
        </w:rPr>
        <w:t>Observation</w:t>
      </w:r>
      <w:r>
        <w:rPr>
          <w:rStyle w:val="normaltextrun"/>
          <w:b/>
          <w:bCs/>
          <w:sz w:val="20"/>
          <w:szCs w:val="20"/>
        </w:rPr>
        <w:t xml:space="preserve"> 6</w:t>
      </w:r>
      <w:r w:rsidRPr="000F74A4">
        <w:rPr>
          <w:rStyle w:val="normaltextrun"/>
          <w:b/>
          <w:bCs/>
          <w:sz w:val="20"/>
          <w:szCs w:val="20"/>
        </w:rPr>
        <w:t xml:space="preserve">: </w:t>
      </w:r>
      <w:r>
        <w:rPr>
          <w:rStyle w:val="normaltextrun"/>
          <w:b/>
          <w:bCs/>
          <w:sz w:val="20"/>
          <w:szCs w:val="20"/>
        </w:rPr>
        <w:t xml:space="preserve">HTTP supports </w:t>
      </w:r>
      <w:r w:rsidRPr="00B53C14">
        <w:rPr>
          <w:rStyle w:val="normaltextrun"/>
          <w:b/>
          <w:bCs/>
          <w:sz w:val="20"/>
          <w:szCs w:val="20"/>
        </w:rPr>
        <w:t xml:space="preserve">ASN.1 </w:t>
      </w:r>
      <w:r>
        <w:rPr>
          <w:rStyle w:val="normaltextrun"/>
          <w:b/>
          <w:bCs/>
          <w:sz w:val="20"/>
          <w:szCs w:val="20"/>
        </w:rPr>
        <w:t xml:space="preserve">and other </w:t>
      </w:r>
      <w:r w:rsidRPr="00B53C14">
        <w:rPr>
          <w:rStyle w:val="normaltextrun"/>
          <w:b/>
          <w:bCs/>
          <w:sz w:val="20"/>
          <w:szCs w:val="20"/>
        </w:rPr>
        <w:t>encoding</w:t>
      </w:r>
      <w:r>
        <w:rPr>
          <w:rStyle w:val="normaltextrun"/>
          <w:b/>
          <w:bCs/>
          <w:sz w:val="20"/>
          <w:szCs w:val="20"/>
        </w:rPr>
        <w:t>s</w:t>
      </w:r>
      <w:r w:rsidRPr="00B53C14">
        <w:rPr>
          <w:rStyle w:val="normaltextrun"/>
          <w:b/>
          <w:bCs/>
          <w:sz w:val="20"/>
          <w:szCs w:val="20"/>
        </w:rPr>
        <w:t xml:space="preserve"> of the application layer information</w:t>
      </w:r>
      <w:r>
        <w:rPr>
          <w:rStyle w:val="normaltextrun"/>
          <w:b/>
          <w:bCs/>
          <w:sz w:val="20"/>
          <w:szCs w:val="20"/>
        </w:rPr>
        <w:t>.</w:t>
      </w:r>
    </w:p>
    <w:p w14:paraId="462E24BB" w14:textId="77777777" w:rsidR="00977F7B" w:rsidRDefault="00977F7B" w:rsidP="00977F7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7343E648" w14:textId="38C56C5C" w:rsidR="00977F7B" w:rsidRDefault="00977F7B" w:rsidP="6D96A228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0"/>
          <w:szCs w:val="20"/>
        </w:rPr>
      </w:pPr>
      <w:r w:rsidRPr="6D96A228">
        <w:rPr>
          <w:rStyle w:val="normaltextrun"/>
          <w:b/>
          <w:bCs/>
          <w:sz w:val="20"/>
          <w:szCs w:val="20"/>
        </w:rPr>
        <w:t xml:space="preserve">Proposal 5: </w:t>
      </w:r>
      <w:r w:rsidR="19773639" w:rsidRPr="6D96A228">
        <w:rPr>
          <w:rStyle w:val="normaltextrun"/>
          <w:b/>
          <w:bCs/>
          <w:sz w:val="20"/>
          <w:szCs w:val="20"/>
        </w:rPr>
        <w:t>For</w:t>
      </w:r>
      <w:r w:rsidRPr="6D96A228">
        <w:rPr>
          <w:rStyle w:val="normaltextrun"/>
          <w:b/>
          <w:bCs/>
          <w:sz w:val="20"/>
          <w:szCs w:val="20"/>
        </w:rPr>
        <w:t xml:space="preserve"> the C-plane of the 6G RAN-to-CN interface to </w:t>
      </w:r>
      <w:r w:rsidR="26F74FFC" w:rsidRPr="6D96A228">
        <w:rPr>
          <w:rStyle w:val="normaltextrun"/>
          <w:b/>
          <w:bCs/>
          <w:sz w:val="20"/>
          <w:szCs w:val="20"/>
        </w:rPr>
        <w:t xml:space="preserve">select </w:t>
      </w:r>
      <w:r w:rsidRPr="6D96A228">
        <w:rPr>
          <w:rStyle w:val="normaltextrun"/>
          <w:b/>
          <w:bCs/>
          <w:sz w:val="20"/>
          <w:szCs w:val="20"/>
        </w:rPr>
        <w:t>HTTP/TCP or HTTP/QUIC instead of SCTP</w:t>
      </w:r>
      <w:r w:rsidR="732E5328" w:rsidRPr="6D96A228">
        <w:rPr>
          <w:rStyle w:val="normaltextrun"/>
          <w:b/>
          <w:bCs/>
          <w:sz w:val="20"/>
          <w:szCs w:val="20"/>
        </w:rPr>
        <w:t xml:space="preserve"> as the default protocol stack</w:t>
      </w:r>
      <w:r w:rsidR="00A65E3B">
        <w:rPr>
          <w:rStyle w:val="normaltextrun"/>
          <w:b/>
          <w:bCs/>
          <w:sz w:val="20"/>
          <w:szCs w:val="20"/>
        </w:rPr>
        <w:t>.</w:t>
      </w:r>
    </w:p>
    <w:p w14:paraId="0C8F5BF5" w14:textId="77777777" w:rsidR="00B21192" w:rsidRPr="0099239E" w:rsidRDefault="00B21192" w:rsidP="6D96A228">
      <w:pPr>
        <w:pStyle w:val="paragraph"/>
        <w:spacing w:before="0" w:beforeAutospacing="0" w:after="0" w:afterAutospacing="0"/>
        <w:textAlignment w:val="baseline"/>
        <w:rPr>
          <w:b/>
          <w:bCs/>
          <w:sz w:val="16"/>
          <w:szCs w:val="16"/>
        </w:rPr>
      </w:pPr>
    </w:p>
    <w:p w14:paraId="0EE65BE2" w14:textId="08DACE55" w:rsidR="00977F7B" w:rsidRPr="006B5A38" w:rsidRDefault="0A53A2F1" w:rsidP="6D96A228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6B5A38">
        <w:rPr>
          <w:rStyle w:val="normaltextrun"/>
          <w:b/>
          <w:bCs/>
          <w:sz w:val="20"/>
          <w:szCs w:val="20"/>
        </w:rPr>
        <w:t xml:space="preserve">Proposal 5b: For the </w:t>
      </w:r>
      <w:r w:rsidR="23A76C0E" w:rsidRPr="006B5A38">
        <w:rPr>
          <w:rStyle w:val="normaltextrun"/>
          <w:b/>
          <w:bCs/>
          <w:sz w:val="20"/>
          <w:szCs w:val="20"/>
        </w:rPr>
        <w:t>C</w:t>
      </w:r>
      <w:r w:rsidRPr="006B5A38">
        <w:rPr>
          <w:rStyle w:val="normaltextrun"/>
          <w:b/>
          <w:bCs/>
          <w:sz w:val="20"/>
          <w:szCs w:val="20"/>
        </w:rPr>
        <w:t>-plane</w:t>
      </w:r>
      <w:r w:rsidR="00982134">
        <w:rPr>
          <w:rStyle w:val="normaltextrun"/>
          <w:b/>
          <w:bCs/>
          <w:sz w:val="20"/>
          <w:szCs w:val="20"/>
        </w:rPr>
        <w:t>,</w:t>
      </w:r>
      <w:r w:rsidRPr="006B5A38">
        <w:rPr>
          <w:rStyle w:val="normaltextrun"/>
          <w:b/>
          <w:bCs/>
          <w:sz w:val="20"/>
          <w:szCs w:val="20"/>
        </w:rPr>
        <w:t xml:space="preserve"> RAN3 to consider how to be forward</w:t>
      </w:r>
      <w:r w:rsidR="00982134">
        <w:rPr>
          <w:rStyle w:val="normaltextrun"/>
          <w:b/>
          <w:bCs/>
          <w:sz w:val="20"/>
          <w:szCs w:val="20"/>
        </w:rPr>
        <w:t>-</w:t>
      </w:r>
      <w:r w:rsidRPr="006B5A38">
        <w:rPr>
          <w:rStyle w:val="normaltextrun"/>
          <w:b/>
          <w:bCs/>
          <w:sz w:val="20"/>
          <w:szCs w:val="20"/>
        </w:rPr>
        <w:t xml:space="preserve">compatible to support future protocol stacks.   </w:t>
      </w:r>
    </w:p>
    <w:p w14:paraId="362FF662" w14:textId="77777777" w:rsidR="00170E69" w:rsidRDefault="00170E69" w:rsidP="00170E6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4504917A" w14:textId="77777777" w:rsidR="00982134" w:rsidRPr="008340EB" w:rsidRDefault="00982134" w:rsidP="00170E6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</w:rPr>
      </w:pPr>
    </w:p>
    <w:p w14:paraId="140F4985" w14:textId="77777777" w:rsidR="00977F7B" w:rsidRPr="00B53C14" w:rsidRDefault="00977F7B" w:rsidP="00977F7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B53C14">
        <w:rPr>
          <w:rStyle w:val="normaltextrun"/>
          <w:b/>
          <w:bCs/>
          <w:sz w:val="20"/>
          <w:szCs w:val="20"/>
        </w:rPr>
        <w:t>Observation</w:t>
      </w:r>
      <w:r>
        <w:rPr>
          <w:rStyle w:val="normaltextrun"/>
          <w:b/>
          <w:bCs/>
          <w:sz w:val="20"/>
          <w:szCs w:val="20"/>
        </w:rPr>
        <w:t xml:space="preserve"> 7</w:t>
      </w:r>
      <w:r w:rsidRPr="00B53C14">
        <w:rPr>
          <w:rStyle w:val="normaltextrun"/>
          <w:b/>
          <w:bCs/>
          <w:sz w:val="20"/>
          <w:szCs w:val="20"/>
        </w:rPr>
        <w:t>: For the C-plane of the 5G RAN-CN interface, TS 33.501 mandates support of IPsec as well as DTLS.</w:t>
      </w:r>
      <w:r>
        <w:rPr>
          <w:rStyle w:val="normaltextrun"/>
          <w:b/>
          <w:bCs/>
          <w:sz w:val="20"/>
          <w:szCs w:val="20"/>
        </w:rPr>
        <w:t xml:space="preserve"> Both security protocols can also be used HTTP/</w:t>
      </w:r>
      <w:r w:rsidRPr="0099239E">
        <w:rPr>
          <w:rStyle w:val="normaltextrun"/>
          <w:b/>
          <w:bCs/>
          <w:sz w:val="20"/>
          <w:szCs w:val="20"/>
        </w:rPr>
        <w:t>TCP</w:t>
      </w:r>
      <w:r>
        <w:rPr>
          <w:rStyle w:val="normaltextrun"/>
          <w:b/>
          <w:bCs/>
          <w:sz w:val="20"/>
          <w:szCs w:val="20"/>
        </w:rPr>
        <w:t>. IPsec can be used for</w:t>
      </w:r>
      <w:r w:rsidRPr="0099239E">
        <w:rPr>
          <w:rStyle w:val="normaltextrun"/>
          <w:b/>
          <w:bCs/>
          <w:sz w:val="20"/>
          <w:szCs w:val="20"/>
        </w:rPr>
        <w:t xml:space="preserve"> </w:t>
      </w:r>
      <w:r>
        <w:rPr>
          <w:rStyle w:val="normaltextrun"/>
          <w:b/>
          <w:bCs/>
          <w:sz w:val="20"/>
          <w:szCs w:val="20"/>
        </w:rPr>
        <w:t>HTTP/</w:t>
      </w:r>
      <w:r w:rsidRPr="0099239E">
        <w:rPr>
          <w:rStyle w:val="normaltextrun"/>
          <w:b/>
          <w:bCs/>
          <w:sz w:val="20"/>
          <w:szCs w:val="20"/>
        </w:rPr>
        <w:t>QUIC</w:t>
      </w:r>
      <w:r>
        <w:rPr>
          <w:rStyle w:val="normaltextrun"/>
          <w:b/>
          <w:bCs/>
          <w:sz w:val="20"/>
          <w:szCs w:val="20"/>
        </w:rPr>
        <w:t>. TLS is already integrated with QUIC.</w:t>
      </w:r>
    </w:p>
    <w:p w14:paraId="2984364E" w14:textId="77777777" w:rsidR="00977F7B" w:rsidRDefault="00977F7B" w:rsidP="00977F7B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color w:val="000000" w:themeColor="text1"/>
          <w:lang w:val="en-US"/>
        </w:rPr>
      </w:pPr>
    </w:p>
    <w:p w14:paraId="502410A6" w14:textId="77777777" w:rsidR="00977F7B" w:rsidRPr="00B53C14" w:rsidRDefault="00977F7B" w:rsidP="00977F7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B53C14">
        <w:rPr>
          <w:rStyle w:val="normaltextrun"/>
          <w:b/>
          <w:bCs/>
          <w:sz w:val="20"/>
          <w:szCs w:val="20"/>
        </w:rPr>
        <w:t>Proposal</w:t>
      </w:r>
      <w:r>
        <w:rPr>
          <w:rStyle w:val="normaltextrun"/>
          <w:b/>
          <w:bCs/>
          <w:sz w:val="20"/>
          <w:szCs w:val="20"/>
        </w:rPr>
        <w:t xml:space="preserve"> 6</w:t>
      </w:r>
      <w:r w:rsidRPr="00B53C14">
        <w:rPr>
          <w:rStyle w:val="normaltextrun"/>
          <w:b/>
          <w:bCs/>
          <w:sz w:val="20"/>
          <w:szCs w:val="20"/>
        </w:rPr>
        <w:t xml:space="preserve">: RAN3 </w:t>
      </w:r>
      <w:r>
        <w:rPr>
          <w:rStyle w:val="normaltextrun"/>
          <w:b/>
          <w:bCs/>
          <w:sz w:val="20"/>
          <w:szCs w:val="20"/>
        </w:rPr>
        <w:t xml:space="preserve">to ask SA3 whether </w:t>
      </w:r>
      <w:r w:rsidRPr="00B53C14">
        <w:rPr>
          <w:rStyle w:val="normaltextrun"/>
          <w:b/>
          <w:bCs/>
          <w:sz w:val="20"/>
          <w:szCs w:val="20"/>
        </w:rPr>
        <w:t xml:space="preserve">for the </w:t>
      </w:r>
      <w:r>
        <w:rPr>
          <w:rStyle w:val="normaltextrun"/>
          <w:b/>
          <w:bCs/>
          <w:sz w:val="20"/>
          <w:szCs w:val="20"/>
        </w:rPr>
        <w:t xml:space="preserve">security protection of the </w:t>
      </w:r>
      <w:r w:rsidRPr="00B53C14">
        <w:rPr>
          <w:rStyle w:val="normaltextrun"/>
          <w:b/>
          <w:bCs/>
          <w:sz w:val="20"/>
          <w:szCs w:val="20"/>
        </w:rPr>
        <w:t xml:space="preserve">6G RAN-CN </w:t>
      </w:r>
      <w:r>
        <w:rPr>
          <w:rStyle w:val="normaltextrun"/>
          <w:b/>
          <w:bCs/>
          <w:sz w:val="20"/>
          <w:szCs w:val="20"/>
        </w:rPr>
        <w:t xml:space="preserve">C-plane </w:t>
      </w:r>
      <w:r w:rsidRPr="00B53C14">
        <w:rPr>
          <w:rStyle w:val="normaltextrun"/>
          <w:b/>
          <w:bCs/>
          <w:sz w:val="20"/>
          <w:szCs w:val="20"/>
        </w:rPr>
        <w:t>interface, support of IPsec and DTLS will be mandated. </w:t>
      </w:r>
      <w:r>
        <w:rPr>
          <w:rStyle w:val="normaltextrun"/>
          <w:b/>
          <w:bCs/>
          <w:sz w:val="20"/>
          <w:szCs w:val="20"/>
        </w:rPr>
        <w:t xml:space="preserve"> </w:t>
      </w:r>
    </w:p>
    <w:p w14:paraId="66BB9CC6" w14:textId="77777777" w:rsidR="00C44727" w:rsidRPr="00C44727" w:rsidRDefault="00C44727" w:rsidP="00616294">
      <w:pPr>
        <w:spacing w:before="120" w:after="240"/>
        <w:rPr>
          <w:u w:val="single"/>
        </w:rPr>
      </w:pPr>
    </w:p>
    <w:p w14:paraId="6861E990" w14:textId="44A5BFBB" w:rsidR="00FD4422" w:rsidRDefault="00FD4422" w:rsidP="00FD4422">
      <w:pPr>
        <w:pStyle w:val="Heading1"/>
      </w:pPr>
      <w:r>
        <w:t>4</w:t>
      </w:r>
      <w:r>
        <w:tab/>
        <w:t>References</w:t>
      </w:r>
    </w:p>
    <w:p w14:paraId="5D512A63" w14:textId="3D26DB6F" w:rsidR="00A97F3A" w:rsidRDefault="00A97F3A" w:rsidP="00A97F3A">
      <w:r>
        <w:t xml:space="preserve">[1]  </w:t>
      </w:r>
      <w:r w:rsidR="009330D0">
        <w:t>RP-251881</w:t>
      </w:r>
      <w:r>
        <w:t xml:space="preserve">, </w:t>
      </w:r>
      <w:r w:rsidR="00F6023D">
        <w:t xml:space="preserve">Study on 6G </w:t>
      </w:r>
      <w:r w:rsidR="00127C4A">
        <w:t>R</w:t>
      </w:r>
      <w:r w:rsidR="00F6023D">
        <w:t>adio</w:t>
      </w:r>
      <w:r w:rsidR="00A27151">
        <w:t>,</w:t>
      </w:r>
      <w:r w:rsidR="004E269E">
        <w:t xml:space="preserve"> </w:t>
      </w:r>
      <w:r>
        <w:t xml:space="preserve">3GPP TSG RAN </w:t>
      </w:r>
      <w:r w:rsidR="009330D0">
        <w:t>#108, Prague, Czech Republic, June 2025</w:t>
      </w:r>
      <w:r w:rsidR="007D27E0">
        <w:t xml:space="preserve">. Further </w:t>
      </w:r>
      <w:r w:rsidR="00CD6037">
        <w:t>updates</w:t>
      </w:r>
      <w:r w:rsidR="007D27E0">
        <w:t xml:space="preserve"> in RP</w:t>
      </w:r>
      <w:r w:rsidR="00CD6037">
        <w:t>-25912, 3GPP TSG RAN #109, Beijing, China, September 2025.</w:t>
      </w:r>
    </w:p>
    <w:p w14:paraId="3468105E" w14:textId="6111C48A" w:rsidR="00D84BCC" w:rsidRDefault="00D84BCC" w:rsidP="00D84BCC">
      <w:r>
        <w:lastRenderedPageBreak/>
        <w:t>[</w:t>
      </w:r>
      <w:r w:rsidR="00713F71">
        <w:t>2</w:t>
      </w:r>
      <w:r>
        <w:t>]  RP-25</w:t>
      </w:r>
      <w:r w:rsidR="0046455B">
        <w:t>2870</w:t>
      </w:r>
      <w:r>
        <w:t xml:space="preserve">, </w:t>
      </w:r>
      <w:r w:rsidR="004E269E" w:rsidRPr="00713F71">
        <w:t xml:space="preserve">pCR for 38.914 on </w:t>
      </w:r>
      <w:r w:rsidR="004E269E" w:rsidRPr="00713F71">
        <w:rPr>
          <w:rFonts w:hint="eastAsia"/>
        </w:rPr>
        <w:t>requirements for architecture and migration</w:t>
      </w:r>
      <w:r w:rsidR="004E269E" w:rsidRPr="00713F71">
        <w:t xml:space="preserve"> for 6G,</w:t>
      </w:r>
      <w:r w:rsidR="004E269E">
        <w:t xml:space="preserve"> </w:t>
      </w:r>
      <w:r w:rsidR="00713F71">
        <w:t>3GPP TSG RAN #109, Beijing, China, September 2025</w:t>
      </w:r>
      <w:r>
        <w:t>.</w:t>
      </w:r>
    </w:p>
    <w:p w14:paraId="607B6702" w14:textId="77777777" w:rsidR="000E40F3" w:rsidRPr="005135AD" w:rsidRDefault="000E40F3" w:rsidP="000E40F3">
      <w:pPr>
        <w:spacing w:before="120" w:after="240"/>
        <w:rPr>
          <w:u w:val="single"/>
        </w:rPr>
      </w:pPr>
    </w:p>
    <w:sectPr w:rsidR="000E40F3" w:rsidRPr="005135AD" w:rsidSect="0064127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B0E4" w14:textId="77777777" w:rsidR="002B337C" w:rsidRDefault="002B337C">
      <w:r>
        <w:separator/>
      </w:r>
    </w:p>
  </w:endnote>
  <w:endnote w:type="continuationSeparator" w:id="0">
    <w:p w14:paraId="63D61E03" w14:textId="77777777" w:rsidR="002B337C" w:rsidRDefault="002B337C">
      <w:r>
        <w:continuationSeparator/>
      </w:r>
    </w:p>
  </w:endnote>
  <w:endnote w:type="continuationNotice" w:id="1">
    <w:p w14:paraId="43DB0BC0" w14:textId="77777777" w:rsidR="002B337C" w:rsidRDefault="002B33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E1CB9" w14:textId="77777777" w:rsidR="002B337C" w:rsidRDefault="002B337C">
      <w:r>
        <w:separator/>
      </w:r>
    </w:p>
  </w:footnote>
  <w:footnote w:type="continuationSeparator" w:id="0">
    <w:p w14:paraId="17827B66" w14:textId="77777777" w:rsidR="002B337C" w:rsidRDefault="002B337C">
      <w:r>
        <w:continuationSeparator/>
      </w:r>
    </w:p>
  </w:footnote>
  <w:footnote w:type="continuationNotice" w:id="1">
    <w:p w14:paraId="2F2581D7" w14:textId="77777777" w:rsidR="002B337C" w:rsidRDefault="002B33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D10EC0"/>
    <w:multiLevelType w:val="hybridMultilevel"/>
    <w:tmpl w:val="3516E1B0"/>
    <w:lvl w:ilvl="0" w:tplc="AF3C165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87F48"/>
    <w:multiLevelType w:val="hybridMultilevel"/>
    <w:tmpl w:val="9B7E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961533"/>
    <w:multiLevelType w:val="hybridMultilevel"/>
    <w:tmpl w:val="E1343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0D433F"/>
    <w:multiLevelType w:val="hybridMultilevel"/>
    <w:tmpl w:val="F1CC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B57558D"/>
    <w:multiLevelType w:val="hybridMultilevel"/>
    <w:tmpl w:val="B7524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513A8"/>
    <w:multiLevelType w:val="hybridMultilevel"/>
    <w:tmpl w:val="A5682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6" w15:restartNumberingAfterBreak="0">
    <w:nsid w:val="7BDC6DCA"/>
    <w:multiLevelType w:val="hybridMultilevel"/>
    <w:tmpl w:val="6B225726"/>
    <w:lvl w:ilvl="0" w:tplc="A4D4C410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02652">
    <w:abstractNumId w:val="15"/>
  </w:num>
  <w:num w:numId="2" w16cid:durableId="446775667">
    <w:abstractNumId w:val="8"/>
  </w:num>
  <w:num w:numId="3" w16cid:durableId="381178554">
    <w:abstractNumId w:val="7"/>
  </w:num>
  <w:num w:numId="4" w16cid:durableId="118233645">
    <w:abstractNumId w:val="13"/>
  </w:num>
  <w:num w:numId="5" w16cid:durableId="671296767">
    <w:abstractNumId w:val="9"/>
  </w:num>
  <w:num w:numId="6" w16cid:durableId="627660708">
    <w:abstractNumId w:val="16"/>
  </w:num>
  <w:num w:numId="7" w16cid:durableId="1310280601">
    <w:abstractNumId w:val="5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2"/>
  </w:num>
  <w:num w:numId="11" w16cid:durableId="719089181">
    <w:abstractNumId w:val="1"/>
  </w:num>
  <w:num w:numId="12" w16cid:durableId="1297838923">
    <w:abstractNumId w:val="2"/>
  </w:num>
  <w:num w:numId="13" w16cid:durableId="545068263">
    <w:abstractNumId w:val="4"/>
  </w:num>
  <w:num w:numId="14" w16cid:durableId="1131634155">
    <w:abstractNumId w:val="10"/>
  </w:num>
  <w:num w:numId="15" w16cid:durableId="1146582743">
    <w:abstractNumId w:val="14"/>
  </w:num>
  <w:num w:numId="16" w16cid:durableId="1121151998">
    <w:abstractNumId w:val="11"/>
  </w:num>
  <w:num w:numId="17" w16cid:durableId="214499917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3F23"/>
    <w:rsid w:val="00003F84"/>
    <w:rsid w:val="0000409B"/>
    <w:rsid w:val="000053D9"/>
    <w:rsid w:val="000061F3"/>
    <w:rsid w:val="000064F6"/>
    <w:rsid w:val="00006EBD"/>
    <w:rsid w:val="00006FF8"/>
    <w:rsid w:val="000100FB"/>
    <w:rsid w:val="00010161"/>
    <w:rsid w:val="0001044B"/>
    <w:rsid w:val="00010B25"/>
    <w:rsid w:val="00010DE1"/>
    <w:rsid w:val="00010EFC"/>
    <w:rsid w:val="00011189"/>
    <w:rsid w:val="00012887"/>
    <w:rsid w:val="00012CED"/>
    <w:rsid w:val="000130F1"/>
    <w:rsid w:val="00013C23"/>
    <w:rsid w:val="0001455E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1ECA"/>
    <w:rsid w:val="000237F4"/>
    <w:rsid w:val="00023B4B"/>
    <w:rsid w:val="00023FC6"/>
    <w:rsid w:val="000243AC"/>
    <w:rsid w:val="00025A5E"/>
    <w:rsid w:val="00025CE4"/>
    <w:rsid w:val="00026C14"/>
    <w:rsid w:val="00026EB2"/>
    <w:rsid w:val="00026FC4"/>
    <w:rsid w:val="00027D85"/>
    <w:rsid w:val="0003001E"/>
    <w:rsid w:val="000305FF"/>
    <w:rsid w:val="00030638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420"/>
    <w:rsid w:val="00032EA4"/>
    <w:rsid w:val="00033143"/>
    <w:rsid w:val="00033397"/>
    <w:rsid w:val="000333E8"/>
    <w:rsid w:val="0003385F"/>
    <w:rsid w:val="000338DD"/>
    <w:rsid w:val="00034BF8"/>
    <w:rsid w:val="0003509D"/>
    <w:rsid w:val="00035677"/>
    <w:rsid w:val="0003654D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2D7"/>
    <w:rsid w:val="000419FA"/>
    <w:rsid w:val="00041D5D"/>
    <w:rsid w:val="00041D71"/>
    <w:rsid w:val="000422C5"/>
    <w:rsid w:val="00042A22"/>
    <w:rsid w:val="00042EEE"/>
    <w:rsid w:val="0004341F"/>
    <w:rsid w:val="000435B1"/>
    <w:rsid w:val="00044173"/>
    <w:rsid w:val="000446A5"/>
    <w:rsid w:val="00044B12"/>
    <w:rsid w:val="00044ED2"/>
    <w:rsid w:val="00045288"/>
    <w:rsid w:val="00045625"/>
    <w:rsid w:val="00046FE5"/>
    <w:rsid w:val="0004707F"/>
    <w:rsid w:val="00047E67"/>
    <w:rsid w:val="00050031"/>
    <w:rsid w:val="000509F6"/>
    <w:rsid w:val="000513F8"/>
    <w:rsid w:val="000515E4"/>
    <w:rsid w:val="000516D8"/>
    <w:rsid w:val="000519B0"/>
    <w:rsid w:val="00051FB7"/>
    <w:rsid w:val="0005270E"/>
    <w:rsid w:val="000529D9"/>
    <w:rsid w:val="00053171"/>
    <w:rsid w:val="000537FD"/>
    <w:rsid w:val="00053DC0"/>
    <w:rsid w:val="00054270"/>
    <w:rsid w:val="00056632"/>
    <w:rsid w:val="00056B91"/>
    <w:rsid w:val="00056DB2"/>
    <w:rsid w:val="0005766E"/>
    <w:rsid w:val="00060212"/>
    <w:rsid w:val="00060327"/>
    <w:rsid w:val="00061016"/>
    <w:rsid w:val="0006135D"/>
    <w:rsid w:val="00061505"/>
    <w:rsid w:val="00062633"/>
    <w:rsid w:val="000632AE"/>
    <w:rsid w:val="00063460"/>
    <w:rsid w:val="0006480B"/>
    <w:rsid w:val="00064F58"/>
    <w:rsid w:val="00065441"/>
    <w:rsid w:val="00065659"/>
    <w:rsid w:val="00065A8C"/>
    <w:rsid w:val="00065D6B"/>
    <w:rsid w:val="00065EDF"/>
    <w:rsid w:val="00066096"/>
    <w:rsid w:val="0006750E"/>
    <w:rsid w:val="00067673"/>
    <w:rsid w:val="00067EDF"/>
    <w:rsid w:val="00071167"/>
    <w:rsid w:val="000716A1"/>
    <w:rsid w:val="0007205D"/>
    <w:rsid w:val="00072CA0"/>
    <w:rsid w:val="000732E0"/>
    <w:rsid w:val="00073EB1"/>
    <w:rsid w:val="000740D0"/>
    <w:rsid w:val="00074261"/>
    <w:rsid w:val="000770C7"/>
    <w:rsid w:val="0007762E"/>
    <w:rsid w:val="00077C88"/>
    <w:rsid w:val="00080512"/>
    <w:rsid w:val="00080BAA"/>
    <w:rsid w:val="000810FA"/>
    <w:rsid w:val="000812F8"/>
    <w:rsid w:val="000827BA"/>
    <w:rsid w:val="00083328"/>
    <w:rsid w:val="00083506"/>
    <w:rsid w:val="0008355E"/>
    <w:rsid w:val="00083B66"/>
    <w:rsid w:val="00083BF2"/>
    <w:rsid w:val="00084551"/>
    <w:rsid w:val="00084591"/>
    <w:rsid w:val="00085004"/>
    <w:rsid w:val="000854B8"/>
    <w:rsid w:val="00085DB3"/>
    <w:rsid w:val="000860E7"/>
    <w:rsid w:val="0008620A"/>
    <w:rsid w:val="00086717"/>
    <w:rsid w:val="00086E4C"/>
    <w:rsid w:val="0008762B"/>
    <w:rsid w:val="00087E3D"/>
    <w:rsid w:val="0009005F"/>
    <w:rsid w:val="00090401"/>
    <w:rsid w:val="00090468"/>
    <w:rsid w:val="00090560"/>
    <w:rsid w:val="000926D3"/>
    <w:rsid w:val="00093164"/>
    <w:rsid w:val="00093ADD"/>
    <w:rsid w:val="0009469A"/>
    <w:rsid w:val="00094FDC"/>
    <w:rsid w:val="00095642"/>
    <w:rsid w:val="00096258"/>
    <w:rsid w:val="0009788E"/>
    <w:rsid w:val="000A00CF"/>
    <w:rsid w:val="000A032A"/>
    <w:rsid w:val="000A050C"/>
    <w:rsid w:val="000A16F2"/>
    <w:rsid w:val="000A174A"/>
    <w:rsid w:val="000A1B1E"/>
    <w:rsid w:val="000A3E62"/>
    <w:rsid w:val="000A3F9B"/>
    <w:rsid w:val="000A4D3B"/>
    <w:rsid w:val="000A5AD5"/>
    <w:rsid w:val="000A5D31"/>
    <w:rsid w:val="000A646B"/>
    <w:rsid w:val="000A6935"/>
    <w:rsid w:val="000B00A0"/>
    <w:rsid w:val="000B04F0"/>
    <w:rsid w:val="000B0C46"/>
    <w:rsid w:val="000B19D0"/>
    <w:rsid w:val="000B21D7"/>
    <w:rsid w:val="000B287F"/>
    <w:rsid w:val="000B2C15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75B"/>
    <w:rsid w:val="000B7BCF"/>
    <w:rsid w:val="000B7D97"/>
    <w:rsid w:val="000C02D9"/>
    <w:rsid w:val="000C0524"/>
    <w:rsid w:val="000C05CC"/>
    <w:rsid w:val="000C0EB6"/>
    <w:rsid w:val="000C170F"/>
    <w:rsid w:val="000C285F"/>
    <w:rsid w:val="000C2CA3"/>
    <w:rsid w:val="000C2D34"/>
    <w:rsid w:val="000C3439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5E40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BC1"/>
    <w:rsid w:val="000D3C9D"/>
    <w:rsid w:val="000D3E14"/>
    <w:rsid w:val="000D4F58"/>
    <w:rsid w:val="000D520E"/>
    <w:rsid w:val="000D58AB"/>
    <w:rsid w:val="000D5D8F"/>
    <w:rsid w:val="000D6B39"/>
    <w:rsid w:val="000E14CC"/>
    <w:rsid w:val="000E15A7"/>
    <w:rsid w:val="000E1A4A"/>
    <w:rsid w:val="000E40F3"/>
    <w:rsid w:val="000E427B"/>
    <w:rsid w:val="000E4663"/>
    <w:rsid w:val="000E49BE"/>
    <w:rsid w:val="000E5617"/>
    <w:rsid w:val="000E56B8"/>
    <w:rsid w:val="000E6242"/>
    <w:rsid w:val="000E6697"/>
    <w:rsid w:val="000F03B7"/>
    <w:rsid w:val="000F2F84"/>
    <w:rsid w:val="000F342D"/>
    <w:rsid w:val="000F4EBC"/>
    <w:rsid w:val="000F53E1"/>
    <w:rsid w:val="000F53EE"/>
    <w:rsid w:val="000F5DDE"/>
    <w:rsid w:val="000F74A4"/>
    <w:rsid w:val="001003F3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0F75"/>
    <w:rsid w:val="001112F9"/>
    <w:rsid w:val="00111B2B"/>
    <w:rsid w:val="00111D7C"/>
    <w:rsid w:val="0011222A"/>
    <w:rsid w:val="00113088"/>
    <w:rsid w:val="00113132"/>
    <w:rsid w:val="00113C6C"/>
    <w:rsid w:val="00114638"/>
    <w:rsid w:val="0011470F"/>
    <w:rsid w:val="00115171"/>
    <w:rsid w:val="001154FC"/>
    <w:rsid w:val="001158B5"/>
    <w:rsid w:val="00116A25"/>
    <w:rsid w:val="00116DE8"/>
    <w:rsid w:val="00117039"/>
    <w:rsid w:val="001170F0"/>
    <w:rsid w:val="0011785C"/>
    <w:rsid w:val="0011797E"/>
    <w:rsid w:val="001205AF"/>
    <w:rsid w:val="00120844"/>
    <w:rsid w:val="00120C85"/>
    <w:rsid w:val="00120F85"/>
    <w:rsid w:val="001211D8"/>
    <w:rsid w:val="00121244"/>
    <w:rsid w:val="00121292"/>
    <w:rsid w:val="0012193E"/>
    <w:rsid w:val="00121D55"/>
    <w:rsid w:val="00121FB7"/>
    <w:rsid w:val="00122142"/>
    <w:rsid w:val="00122250"/>
    <w:rsid w:val="001224F1"/>
    <w:rsid w:val="00122700"/>
    <w:rsid w:val="0012358B"/>
    <w:rsid w:val="00123DB1"/>
    <w:rsid w:val="001241A8"/>
    <w:rsid w:val="001241B0"/>
    <w:rsid w:val="00124B3D"/>
    <w:rsid w:val="00126209"/>
    <w:rsid w:val="00126D29"/>
    <w:rsid w:val="001271E8"/>
    <w:rsid w:val="00127C4A"/>
    <w:rsid w:val="00130949"/>
    <w:rsid w:val="00130FE9"/>
    <w:rsid w:val="00131467"/>
    <w:rsid w:val="00131495"/>
    <w:rsid w:val="00133510"/>
    <w:rsid w:val="0013370A"/>
    <w:rsid w:val="00133F2E"/>
    <w:rsid w:val="00134105"/>
    <w:rsid w:val="001345FB"/>
    <w:rsid w:val="00135C51"/>
    <w:rsid w:val="00135EC2"/>
    <w:rsid w:val="00137B44"/>
    <w:rsid w:val="00140199"/>
    <w:rsid w:val="001401BE"/>
    <w:rsid w:val="0014096A"/>
    <w:rsid w:val="00140C86"/>
    <w:rsid w:val="00140F7B"/>
    <w:rsid w:val="0014117E"/>
    <w:rsid w:val="00141FE3"/>
    <w:rsid w:val="00142C82"/>
    <w:rsid w:val="00142D7A"/>
    <w:rsid w:val="0014488C"/>
    <w:rsid w:val="00144B40"/>
    <w:rsid w:val="00144B7D"/>
    <w:rsid w:val="00145075"/>
    <w:rsid w:val="0014621D"/>
    <w:rsid w:val="001466F5"/>
    <w:rsid w:val="00146FB1"/>
    <w:rsid w:val="0014714F"/>
    <w:rsid w:val="0014751F"/>
    <w:rsid w:val="00147992"/>
    <w:rsid w:val="00147B8F"/>
    <w:rsid w:val="0015058A"/>
    <w:rsid w:val="00150D97"/>
    <w:rsid w:val="00151F79"/>
    <w:rsid w:val="00152357"/>
    <w:rsid w:val="0015245E"/>
    <w:rsid w:val="00153B95"/>
    <w:rsid w:val="00154623"/>
    <w:rsid w:val="0015483A"/>
    <w:rsid w:val="001551A5"/>
    <w:rsid w:val="0015533D"/>
    <w:rsid w:val="00155346"/>
    <w:rsid w:val="00155C9A"/>
    <w:rsid w:val="001563FF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5338"/>
    <w:rsid w:val="0016577A"/>
    <w:rsid w:val="001657C9"/>
    <w:rsid w:val="00165FCA"/>
    <w:rsid w:val="00166D40"/>
    <w:rsid w:val="00166E73"/>
    <w:rsid w:val="00166EB4"/>
    <w:rsid w:val="00167246"/>
    <w:rsid w:val="001678A0"/>
    <w:rsid w:val="00167A87"/>
    <w:rsid w:val="001703BB"/>
    <w:rsid w:val="00170DE1"/>
    <w:rsid w:val="00170E69"/>
    <w:rsid w:val="001713EE"/>
    <w:rsid w:val="00171530"/>
    <w:rsid w:val="00171DBA"/>
    <w:rsid w:val="00172252"/>
    <w:rsid w:val="001728EF"/>
    <w:rsid w:val="00174173"/>
    <w:rsid w:val="001741A0"/>
    <w:rsid w:val="001742E8"/>
    <w:rsid w:val="0017631B"/>
    <w:rsid w:val="001767D8"/>
    <w:rsid w:val="0017688B"/>
    <w:rsid w:val="001769F9"/>
    <w:rsid w:val="00176A1C"/>
    <w:rsid w:val="0017704B"/>
    <w:rsid w:val="0017733D"/>
    <w:rsid w:val="0017736D"/>
    <w:rsid w:val="001779DF"/>
    <w:rsid w:val="00180416"/>
    <w:rsid w:val="001804B5"/>
    <w:rsid w:val="00181A75"/>
    <w:rsid w:val="001822E5"/>
    <w:rsid w:val="0018289F"/>
    <w:rsid w:val="00182DE1"/>
    <w:rsid w:val="001830B6"/>
    <w:rsid w:val="00183165"/>
    <w:rsid w:val="0018333D"/>
    <w:rsid w:val="001833C6"/>
    <w:rsid w:val="00183953"/>
    <w:rsid w:val="00184309"/>
    <w:rsid w:val="00184E1F"/>
    <w:rsid w:val="00184FC6"/>
    <w:rsid w:val="00185573"/>
    <w:rsid w:val="001863C6"/>
    <w:rsid w:val="00186BFE"/>
    <w:rsid w:val="00186DE6"/>
    <w:rsid w:val="0018782C"/>
    <w:rsid w:val="00190616"/>
    <w:rsid w:val="00190C58"/>
    <w:rsid w:val="00192931"/>
    <w:rsid w:val="00192F51"/>
    <w:rsid w:val="00194132"/>
    <w:rsid w:val="0019477D"/>
    <w:rsid w:val="00194CC5"/>
    <w:rsid w:val="00194CD0"/>
    <w:rsid w:val="00194EE5"/>
    <w:rsid w:val="00195FA4"/>
    <w:rsid w:val="001961ED"/>
    <w:rsid w:val="0019671D"/>
    <w:rsid w:val="00196C23"/>
    <w:rsid w:val="0019788E"/>
    <w:rsid w:val="001A0140"/>
    <w:rsid w:val="001A09AA"/>
    <w:rsid w:val="001A16DE"/>
    <w:rsid w:val="001A2942"/>
    <w:rsid w:val="001A2B4C"/>
    <w:rsid w:val="001A32F6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368"/>
    <w:rsid w:val="001B4427"/>
    <w:rsid w:val="001B49B9"/>
    <w:rsid w:val="001B49C9"/>
    <w:rsid w:val="001B560A"/>
    <w:rsid w:val="001B58E5"/>
    <w:rsid w:val="001B5FCC"/>
    <w:rsid w:val="001B6282"/>
    <w:rsid w:val="001B62AC"/>
    <w:rsid w:val="001B6403"/>
    <w:rsid w:val="001B717B"/>
    <w:rsid w:val="001B720E"/>
    <w:rsid w:val="001C01CB"/>
    <w:rsid w:val="001C036F"/>
    <w:rsid w:val="001C060E"/>
    <w:rsid w:val="001C0CD7"/>
    <w:rsid w:val="001C12AB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C5A7D"/>
    <w:rsid w:val="001C632B"/>
    <w:rsid w:val="001C7EBE"/>
    <w:rsid w:val="001D1121"/>
    <w:rsid w:val="001D30EA"/>
    <w:rsid w:val="001D379F"/>
    <w:rsid w:val="001D3A7D"/>
    <w:rsid w:val="001D3C22"/>
    <w:rsid w:val="001D40EA"/>
    <w:rsid w:val="001D4630"/>
    <w:rsid w:val="001D4FAB"/>
    <w:rsid w:val="001D4FB0"/>
    <w:rsid w:val="001D599B"/>
    <w:rsid w:val="001D5FAC"/>
    <w:rsid w:val="001D6AA4"/>
    <w:rsid w:val="001D6AC9"/>
    <w:rsid w:val="001D6CF3"/>
    <w:rsid w:val="001D6DC6"/>
    <w:rsid w:val="001D7011"/>
    <w:rsid w:val="001E0658"/>
    <w:rsid w:val="001E06E2"/>
    <w:rsid w:val="001E0960"/>
    <w:rsid w:val="001E0FA0"/>
    <w:rsid w:val="001E1061"/>
    <w:rsid w:val="001E17F6"/>
    <w:rsid w:val="001E1CCB"/>
    <w:rsid w:val="001E1DB7"/>
    <w:rsid w:val="001E2007"/>
    <w:rsid w:val="001E2808"/>
    <w:rsid w:val="001E284D"/>
    <w:rsid w:val="001E2955"/>
    <w:rsid w:val="001E29BF"/>
    <w:rsid w:val="001E3E4E"/>
    <w:rsid w:val="001E4A59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35A9"/>
    <w:rsid w:val="001F4187"/>
    <w:rsid w:val="001F5700"/>
    <w:rsid w:val="001F5C26"/>
    <w:rsid w:val="001F5C44"/>
    <w:rsid w:val="001F5CC4"/>
    <w:rsid w:val="001F632B"/>
    <w:rsid w:val="001F6570"/>
    <w:rsid w:val="001F65A5"/>
    <w:rsid w:val="001F7831"/>
    <w:rsid w:val="002004CC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1CF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72"/>
    <w:rsid w:val="0021353E"/>
    <w:rsid w:val="002138DD"/>
    <w:rsid w:val="00213E7A"/>
    <w:rsid w:val="00214811"/>
    <w:rsid w:val="002148B0"/>
    <w:rsid w:val="00214E95"/>
    <w:rsid w:val="00215C7D"/>
    <w:rsid w:val="00216471"/>
    <w:rsid w:val="00216B8A"/>
    <w:rsid w:val="00216FA7"/>
    <w:rsid w:val="00220482"/>
    <w:rsid w:val="00220649"/>
    <w:rsid w:val="00220C5E"/>
    <w:rsid w:val="00220F57"/>
    <w:rsid w:val="002217C0"/>
    <w:rsid w:val="00221D54"/>
    <w:rsid w:val="00221DC7"/>
    <w:rsid w:val="00221E06"/>
    <w:rsid w:val="0022207F"/>
    <w:rsid w:val="00223AD3"/>
    <w:rsid w:val="00223B62"/>
    <w:rsid w:val="00224198"/>
    <w:rsid w:val="002244A9"/>
    <w:rsid w:val="002245F5"/>
    <w:rsid w:val="002246F0"/>
    <w:rsid w:val="00224743"/>
    <w:rsid w:val="00224AB2"/>
    <w:rsid w:val="00225498"/>
    <w:rsid w:val="0022589F"/>
    <w:rsid w:val="00225AE3"/>
    <w:rsid w:val="0022606D"/>
    <w:rsid w:val="00226347"/>
    <w:rsid w:val="00226651"/>
    <w:rsid w:val="002268AE"/>
    <w:rsid w:val="00226B88"/>
    <w:rsid w:val="00226EF2"/>
    <w:rsid w:val="0022706C"/>
    <w:rsid w:val="00230712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5B7F"/>
    <w:rsid w:val="0023607B"/>
    <w:rsid w:val="00236A2A"/>
    <w:rsid w:val="00236E01"/>
    <w:rsid w:val="00237C40"/>
    <w:rsid w:val="0024006E"/>
    <w:rsid w:val="00242D19"/>
    <w:rsid w:val="002438E2"/>
    <w:rsid w:val="0024485F"/>
    <w:rsid w:val="00245A2A"/>
    <w:rsid w:val="00245B7D"/>
    <w:rsid w:val="00246078"/>
    <w:rsid w:val="002465CC"/>
    <w:rsid w:val="00247D67"/>
    <w:rsid w:val="00250812"/>
    <w:rsid w:val="00250B04"/>
    <w:rsid w:val="002530A6"/>
    <w:rsid w:val="00253718"/>
    <w:rsid w:val="00253A06"/>
    <w:rsid w:val="00253E0B"/>
    <w:rsid w:val="00253F72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AE7"/>
    <w:rsid w:val="00260E63"/>
    <w:rsid w:val="002615F8"/>
    <w:rsid w:val="00262113"/>
    <w:rsid w:val="00262AD7"/>
    <w:rsid w:val="00262EDD"/>
    <w:rsid w:val="002645B3"/>
    <w:rsid w:val="00264621"/>
    <w:rsid w:val="00264E2C"/>
    <w:rsid w:val="00265734"/>
    <w:rsid w:val="0026614D"/>
    <w:rsid w:val="00266702"/>
    <w:rsid w:val="0026699C"/>
    <w:rsid w:val="0026744F"/>
    <w:rsid w:val="00267D92"/>
    <w:rsid w:val="0027053F"/>
    <w:rsid w:val="00270F19"/>
    <w:rsid w:val="002710A0"/>
    <w:rsid w:val="00271E30"/>
    <w:rsid w:val="00271E96"/>
    <w:rsid w:val="00272C79"/>
    <w:rsid w:val="002735B0"/>
    <w:rsid w:val="00273605"/>
    <w:rsid w:val="002744D6"/>
    <w:rsid w:val="002747EC"/>
    <w:rsid w:val="00274E85"/>
    <w:rsid w:val="00275259"/>
    <w:rsid w:val="0027537D"/>
    <w:rsid w:val="00276B5C"/>
    <w:rsid w:val="00276EF1"/>
    <w:rsid w:val="00276FCD"/>
    <w:rsid w:val="00277144"/>
    <w:rsid w:val="002773C4"/>
    <w:rsid w:val="002775CC"/>
    <w:rsid w:val="002779A1"/>
    <w:rsid w:val="002805EC"/>
    <w:rsid w:val="00281441"/>
    <w:rsid w:val="00281980"/>
    <w:rsid w:val="002828C0"/>
    <w:rsid w:val="00283238"/>
    <w:rsid w:val="002839A4"/>
    <w:rsid w:val="00283B26"/>
    <w:rsid w:val="00285549"/>
    <w:rsid w:val="002855BF"/>
    <w:rsid w:val="002860CC"/>
    <w:rsid w:val="00286635"/>
    <w:rsid w:val="002879DE"/>
    <w:rsid w:val="002903AC"/>
    <w:rsid w:val="00290543"/>
    <w:rsid w:val="00290FC1"/>
    <w:rsid w:val="0029124A"/>
    <w:rsid w:val="002917DD"/>
    <w:rsid w:val="00291D55"/>
    <w:rsid w:val="00291DBA"/>
    <w:rsid w:val="00293031"/>
    <w:rsid w:val="00293D82"/>
    <w:rsid w:val="00293E6F"/>
    <w:rsid w:val="00293FB8"/>
    <w:rsid w:val="00295577"/>
    <w:rsid w:val="002956AA"/>
    <w:rsid w:val="00295765"/>
    <w:rsid w:val="002966A8"/>
    <w:rsid w:val="002966AC"/>
    <w:rsid w:val="002967F0"/>
    <w:rsid w:val="0029762A"/>
    <w:rsid w:val="00297AB0"/>
    <w:rsid w:val="00297F1A"/>
    <w:rsid w:val="002A00A9"/>
    <w:rsid w:val="002A0894"/>
    <w:rsid w:val="002A09FF"/>
    <w:rsid w:val="002A327D"/>
    <w:rsid w:val="002A36DB"/>
    <w:rsid w:val="002A37A6"/>
    <w:rsid w:val="002A4AD1"/>
    <w:rsid w:val="002A510C"/>
    <w:rsid w:val="002A577D"/>
    <w:rsid w:val="002A717B"/>
    <w:rsid w:val="002B17AD"/>
    <w:rsid w:val="002B188D"/>
    <w:rsid w:val="002B207E"/>
    <w:rsid w:val="002B2773"/>
    <w:rsid w:val="002B2B36"/>
    <w:rsid w:val="002B337C"/>
    <w:rsid w:val="002B4AC3"/>
    <w:rsid w:val="002B5286"/>
    <w:rsid w:val="002B5EF8"/>
    <w:rsid w:val="002B63E6"/>
    <w:rsid w:val="002B666A"/>
    <w:rsid w:val="002B69DE"/>
    <w:rsid w:val="002B711D"/>
    <w:rsid w:val="002B7133"/>
    <w:rsid w:val="002B798B"/>
    <w:rsid w:val="002B7B6F"/>
    <w:rsid w:val="002C0A0F"/>
    <w:rsid w:val="002C1205"/>
    <w:rsid w:val="002C1564"/>
    <w:rsid w:val="002C23CC"/>
    <w:rsid w:val="002C2767"/>
    <w:rsid w:val="002C3919"/>
    <w:rsid w:val="002C3AC4"/>
    <w:rsid w:val="002C42ED"/>
    <w:rsid w:val="002C5D38"/>
    <w:rsid w:val="002C6EDD"/>
    <w:rsid w:val="002C708A"/>
    <w:rsid w:val="002C7DF4"/>
    <w:rsid w:val="002D10D9"/>
    <w:rsid w:val="002D208C"/>
    <w:rsid w:val="002D251E"/>
    <w:rsid w:val="002D289D"/>
    <w:rsid w:val="002D2AB9"/>
    <w:rsid w:val="002D3626"/>
    <w:rsid w:val="002D4340"/>
    <w:rsid w:val="002D46AD"/>
    <w:rsid w:val="002D4CBC"/>
    <w:rsid w:val="002D4DBD"/>
    <w:rsid w:val="002D50EB"/>
    <w:rsid w:val="002D5FC4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4328"/>
    <w:rsid w:val="002E56A1"/>
    <w:rsid w:val="002E5A67"/>
    <w:rsid w:val="002E61FD"/>
    <w:rsid w:val="002E7B35"/>
    <w:rsid w:val="002F07C2"/>
    <w:rsid w:val="002F0D22"/>
    <w:rsid w:val="002F0DFA"/>
    <w:rsid w:val="002F1444"/>
    <w:rsid w:val="002F1608"/>
    <w:rsid w:val="002F1ED3"/>
    <w:rsid w:val="002F2327"/>
    <w:rsid w:val="002F267E"/>
    <w:rsid w:val="002F28B7"/>
    <w:rsid w:val="002F3C58"/>
    <w:rsid w:val="002F3C9A"/>
    <w:rsid w:val="002F3CEA"/>
    <w:rsid w:val="002F48E2"/>
    <w:rsid w:val="002F4A20"/>
    <w:rsid w:val="002F4A84"/>
    <w:rsid w:val="002F4DA3"/>
    <w:rsid w:val="002F4EB5"/>
    <w:rsid w:val="002F50B9"/>
    <w:rsid w:val="002F5FFA"/>
    <w:rsid w:val="002F61D6"/>
    <w:rsid w:val="002F63E4"/>
    <w:rsid w:val="002F67D1"/>
    <w:rsid w:val="002F6BC2"/>
    <w:rsid w:val="002F70CD"/>
    <w:rsid w:val="002F7616"/>
    <w:rsid w:val="002F7E83"/>
    <w:rsid w:val="0030002C"/>
    <w:rsid w:val="003005F6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07E48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2744D"/>
    <w:rsid w:val="00330262"/>
    <w:rsid w:val="00330542"/>
    <w:rsid w:val="00330C08"/>
    <w:rsid w:val="00331D99"/>
    <w:rsid w:val="00333118"/>
    <w:rsid w:val="003333A3"/>
    <w:rsid w:val="00333BB7"/>
    <w:rsid w:val="0033423E"/>
    <w:rsid w:val="00334A48"/>
    <w:rsid w:val="00335609"/>
    <w:rsid w:val="00335983"/>
    <w:rsid w:val="003360BD"/>
    <w:rsid w:val="00336957"/>
    <w:rsid w:val="00336CEE"/>
    <w:rsid w:val="00336E72"/>
    <w:rsid w:val="003373E0"/>
    <w:rsid w:val="00337B1A"/>
    <w:rsid w:val="00340011"/>
    <w:rsid w:val="003408F8"/>
    <w:rsid w:val="00340950"/>
    <w:rsid w:val="00340A18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53D1"/>
    <w:rsid w:val="003457C0"/>
    <w:rsid w:val="003462A2"/>
    <w:rsid w:val="00346B5D"/>
    <w:rsid w:val="00346D47"/>
    <w:rsid w:val="00347001"/>
    <w:rsid w:val="00347740"/>
    <w:rsid w:val="0034790F"/>
    <w:rsid w:val="00347974"/>
    <w:rsid w:val="00347DD5"/>
    <w:rsid w:val="003501AA"/>
    <w:rsid w:val="0035029D"/>
    <w:rsid w:val="00353D73"/>
    <w:rsid w:val="00353EFF"/>
    <w:rsid w:val="003541DC"/>
    <w:rsid w:val="003543AB"/>
    <w:rsid w:val="0035462D"/>
    <w:rsid w:val="00354E1B"/>
    <w:rsid w:val="00355F41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CBB"/>
    <w:rsid w:val="003671E2"/>
    <w:rsid w:val="0036720B"/>
    <w:rsid w:val="00367275"/>
    <w:rsid w:val="00367E31"/>
    <w:rsid w:val="0037012C"/>
    <w:rsid w:val="00370396"/>
    <w:rsid w:val="003715BE"/>
    <w:rsid w:val="00371744"/>
    <w:rsid w:val="00371D14"/>
    <w:rsid w:val="00372881"/>
    <w:rsid w:val="00372D36"/>
    <w:rsid w:val="00372DAD"/>
    <w:rsid w:val="00374184"/>
    <w:rsid w:val="003745C5"/>
    <w:rsid w:val="00374BAF"/>
    <w:rsid w:val="003756BC"/>
    <w:rsid w:val="00375706"/>
    <w:rsid w:val="00375A2E"/>
    <w:rsid w:val="00375CCC"/>
    <w:rsid w:val="00376152"/>
    <w:rsid w:val="00376792"/>
    <w:rsid w:val="00377BD0"/>
    <w:rsid w:val="00380A4A"/>
    <w:rsid w:val="003814AB"/>
    <w:rsid w:val="00381830"/>
    <w:rsid w:val="00381D08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6D9C"/>
    <w:rsid w:val="00387D5A"/>
    <w:rsid w:val="00390A92"/>
    <w:rsid w:val="00390ED3"/>
    <w:rsid w:val="0039145F"/>
    <w:rsid w:val="003921CE"/>
    <w:rsid w:val="003922AF"/>
    <w:rsid w:val="00393B29"/>
    <w:rsid w:val="00393F9A"/>
    <w:rsid w:val="0039404A"/>
    <w:rsid w:val="00394322"/>
    <w:rsid w:val="0039462E"/>
    <w:rsid w:val="00394B46"/>
    <w:rsid w:val="00395806"/>
    <w:rsid w:val="003968BF"/>
    <w:rsid w:val="00396B75"/>
    <w:rsid w:val="003A028D"/>
    <w:rsid w:val="003A04A1"/>
    <w:rsid w:val="003A07EE"/>
    <w:rsid w:val="003A0E76"/>
    <w:rsid w:val="003A10CE"/>
    <w:rsid w:val="003A1265"/>
    <w:rsid w:val="003A16C0"/>
    <w:rsid w:val="003A1779"/>
    <w:rsid w:val="003A1C1C"/>
    <w:rsid w:val="003A1D17"/>
    <w:rsid w:val="003A226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AE2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A7E47"/>
    <w:rsid w:val="003B03BA"/>
    <w:rsid w:val="003B05F0"/>
    <w:rsid w:val="003B1629"/>
    <w:rsid w:val="003B1B8C"/>
    <w:rsid w:val="003B1C29"/>
    <w:rsid w:val="003B20BA"/>
    <w:rsid w:val="003B3B2C"/>
    <w:rsid w:val="003B3DFA"/>
    <w:rsid w:val="003B40AD"/>
    <w:rsid w:val="003B4BCD"/>
    <w:rsid w:val="003B5B74"/>
    <w:rsid w:val="003B5BB7"/>
    <w:rsid w:val="003B6713"/>
    <w:rsid w:val="003B67E4"/>
    <w:rsid w:val="003B72F5"/>
    <w:rsid w:val="003B7395"/>
    <w:rsid w:val="003B7AD1"/>
    <w:rsid w:val="003C0176"/>
    <w:rsid w:val="003C0FA8"/>
    <w:rsid w:val="003C11EE"/>
    <w:rsid w:val="003C166B"/>
    <w:rsid w:val="003C1BCC"/>
    <w:rsid w:val="003C1C83"/>
    <w:rsid w:val="003C2077"/>
    <w:rsid w:val="003C21B7"/>
    <w:rsid w:val="003C2271"/>
    <w:rsid w:val="003C3D83"/>
    <w:rsid w:val="003C3DFA"/>
    <w:rsid w:val="003C407B"/>
    <w:rsid w:val="003C4991"/>
    <w:rsid w:val="003C4E37"/>
    <w:rsid w:val="003C5531"/>
    <w:rsid w:val="003C55F3"/>
    <w:rsid w:val="003C6194"/>
    <w:rsid w:val="003C66DE"/>
    <w:rsid w:val="003C7AD8"/>
    <w:rsid w:val="003C7ADB"/>
    <w:rsid w:val="003C7B74"/>
    <w:rsid w:val="003C7B87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4294"/>
    <w:rsid w:val="003D5436"/>
    <w:rsid w:val="003D561D"/>
    <w:rsid w:val="003D5895"/>
    <w:rsid w:val="003D6072"/>
    <w:rsid w:val="003D6FB3"/>
    <w:rsid w:val="003D7042"/>
    <w:rsid w:val="003D752A"/>
    <w:rsid w:val="003D7D93"/>
    <w:rsid w:val="003E113A"/>
    <w:rsid w:val="003E16BE"/>
    <w:rsid w:val="003E1F2D"/>
    <w:rsid w:val="003E208D"/>
    <w:rsid w:val="003E298E"/>
    <w:rsid w:val="003E491C"/>
    <w:rsid w:val="003E4942"/>
    <w:rsid w:val="003E4A6A"/>
    <w:rsid w:val="003E4BF1"/>
    <w:rsid w:val="003E4C78"/>
    <w:rsid w:val="003E4CFB"/>
    <w:rsid w:val="003E4DDA"/>
    <w:rsid w:val="003E527F"/>
    <w:rsid w:val="003E56EE"/>
    <w:rsid w:val="003E588D"/>
    <w:rsid w:val="003E5BA6"/>
    <w:rsid w:val="003E6439"/>
    <w:rsid w:val="003E6C37"/>
    <w:rsid w:val="003E6D72"/>
    <w:rsid w:val="003F037E"/>
    <w:rsid w:val="003F08BE"/>
    <w:rsid w:val="003F0B44"/>
    <w:rsid w:val="003F19A5"/>
    <w:rsid w:val="003F1AF2"/>
    <w:rsid w:val="003F1D5A"/>
    <w:rsid w:val="003F261E"/>
    <w:rsid w:val="003F28F4"/>
    <w:rsid w:val="003F361B"/>
    <w:rsid w:val="003F3E81"/>
    <w:rsid w:val="003F553D"/>
    <w:rsid w:val="003F55EA"/>
    <w:rsid w:val="003F7136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2AA"/>
    <w:rsid w:val="0040230F"/>
    <w:rsid w:val="0040264D"/>
    <w:rsid w:val="00402B5B"/>
    <w:rsid w:val="004032C7"/>
    <w:rsid w:val="004034A8"/>
    <w:rsid w:val="0040472F"/>
    <w:rsid w:val="00405547"/>
    <w:rsid w:val="00405800"/>
    <w:rsid w:val="00405965"/>
    <w:rsid w:val="0040698B"/>
    <w:rsid w:val="0040754A"/>
    <w:rsid w:val="00407E03"/>
    <w:rsid w:val="00410371"/>
    <w:rsid w:val="00410376"/>
    <w:rsid w:val="00410637"/>
    <w:rsid w:val="004108FB"/>
    <w:rsid w:val="00410E05"/>
    <w:rsid w:val="004123E8"/>
    <w:rsid w:val="00412662"/>
    <w:rsid w:val="0041296E"/>
    <w:rsid w:val="00412E6E"/>
    <w:rsid w:val="00413825"/>
    <w:rsid w:val="0041717E"/>
    <w:rsid w:val="004174BD"/>
    <w:rsid w:val="00420392"/>
    <w:rsid w:val="004203A6"/>
    <w:rsid w:val="00420FFE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312"/>
    <w:rsid w:val="004275A9"/>
    <w:rsid w:val="00430458"/>
    <w:rsid w:val="004305F3"/>
    <w:rsid w:val="00430D92"/>
    <w:rsid w:val="004316D5"/>
    <w:rsid w:val="004316FC"/>
    <w:rsid w:val="0043393F"/>
    <w:rsid w:val="0043422F"/>
    <w:rsid w:val="00435311"/>
    <w:rsid w:val="004353D7"/>
    <w:rsid w:val="004353DE"/>
    <w:rsid w:val="004356CA"/>
    <w:rsid w:val="00436D3C"/>
    <w:rsid w:val="0043765D"/>
    <w:rsid w:val="0043778F"/>
    <w:rsid w:val="004378F1"/>
    <w:rsid w:val="00437E0C"/>
    <w:rsid w:val="00437E54"/>
    <w:rsid w:val="00440961"/>
    <w:rsid w:val="00440AA6"/>
    <w:rsid w:val="004416A5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50A17"/>
    <w:rsid w:val="0045116C"/>
    <w:rsid w:val="00451CBF"/>
    <w:rsid w:val="004522CC"/>
    <w:rsid w:val="00453066"/>
    <w:rsid w:val="00453473"/>
    <w:rsid w:val="0045378B"/>
    <w:rsid w:val="004541D9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2BD"/>
    <w:rsid w:val="004615B8"/>
    <w:rsid w:val="00461784"/>
    <w:rsid w:val="00461986"/>
    <w:rsid w:val="00463057"/>
    <w:rsid w:val="00463569"/>
    <w:rsid w:val="0046455B"/>
    <w:rsid w:val="004655C0"/>
    <w:rsid w:val="00465CB0"/>
    <w:rsid w:val="00466468"/>
    <w:rsid w:val="004672EE"/>
    <w:rsid w:val="00470E76"/>
    <w:rsid w:val="004712B9"/>
    <w:rsid w:val="00471772"/>
    <w:rsid w:val="00471B44"/>
    <w:rsid w:val="00471B75"/>
    <w:rsid w:val="00471CDE"/>
    <w:rsid w:val="00471E5F"/>
    <w:rsid w:val="00472975"/>
    <w:rsid w:val="0047331C"/>
    <w:rsid w:val="00474146"/>
    <w:rsid w:val="00474BA6"/>
    <w:rsid w:val="00474C33"/>
    <w:rsid w:val="00475238"/>
    <w:rsid w:val="0047536C"/>
    <w:rsid w:val="00475F8E"/>
    <w:rsid w:val="00476412"/>
    <w:rsid w:val="00476CAD"/>
    <w:rsid w:val="00477455"/>
    <w:rsid w:val="00477B81"/>
    <w:rsid w:val="00477D31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07FA"/>
    <w:rsid w:val="00490A97"/>
    <w:rsid w:val="0049138D"/>
    <w:rsid w:val="00491574"/>
    <w:rsid w:val="004916C7"/>
    <w:rsid w:val="00492258"/>
    <w:rsid w:val="00492558"/>
    <w:rsid w:val="00496121"/>
    <w:rsid w:val="0049656C"/>
    <w:rsid w:val="00496970"/>
    <w:rsid w:val="004972DD"/>
    <w:rsid w:val="00497D88"/>
    <w:rsid w:val="004A0319"/>
    <w:rsid w:val="004A0CBC"/>
    <w:rsid w:val="004A2B72"/>
    <w:rsid w:val="004A3043"/>
    <w:rsid w:val="004A32F3"/>
    <w:rsid w:val="004A3938"/>
    <w:rsid w:val="004A3E2D"/>
    <w:rsid w:val="004A455F"/>
    <w:rsid w:val="004A4700"/>
    <w:rsid w:val="004A5076"/>
    <w:rsid w:val="004A59FA"/>
    <w:rsid w:val="004A5C29"/>
    <w:rsid w:val="004A5F35"/>
    <w:rsid w:val="004A66BE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2CC"/>
    <w:rsid w:val="004B6532"/>
    <w:rsid w:val="004B68D7"/>
    <w:rsid w:val="004B6A76"/>
    <w:rsid w:val="004B6D23"/>
    <w:rsid w:val="004B6F94"/>
    <w:rsid w:val="004B7120"/>
    <w:rsid w:val="004C00D2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6D"/>
    <w:rsid w:val="004C594C"/>
    <w:rsid w:val="004C5A95"/>
    <w:rsid w:val="004C677E"/>
    <w:rsid w:val="004C6BCC"/>
    <w:rsid w:val="004C79EE"/>
    <w:rsid w:val="004C7E7C"/>
    <w:rsid w:val="004D0D29"/>
    <w:rsid w:val="004D13FB"/>
    <w:rsid w:val="004D14C3"/>
    <w:rsid w:val="004D19FA"/>
    <w:rsid w:val="004D1DBC"/>
    <w:rsid w:val="004D1DC6"/>
    <w:rsid w:val="004D2906"/>
    <w:rsid w:val="004D34F9"/>
    <w:rsid w:val="004D3578"/>
    <w:rsid w:val="004D380D"/>
    <w:rsid w:val="004D3AC3"/>
    <w:rsid w:val="004D4073"/>
    <w:rsid w:val="004D754D"/>
    <w:rsid w:val="004D75EC"/>
    <w:rsid w:val="004E0C79"/>
    <w:rsid w:val="004E0E00"/>
    <w:rsid w:val="004E0FE6"/>
    <w:rsid w:val="004E11FF"/>
    <w:rsid w:val="004E213A"/>
    <w:rsid w:val="004E269E"/>
    <w:rsid w:val="004E2917"/>
    <w:rsid w:val="004E2FC6"/>
    <w:rsid w:val="004E3634"/>
    <w:rsid w:val="004E383E"/>
    <w:rsid w:val="004E3D4B"/>
    <w:rsid w:val="004E48C4"/>
    <w:rsid w:val="004E5176"/>
    <w:rsid w:val="004E55E8"/>
    <w:rsid w:val="004E5A3B"/>
    <w:rsid w:val="004E6652"/>
    <w:rsid w:val="004E6AF6"/>
    <w:rsid w:val="004F0838"/>
    <w:rsid w:val="004F0D24"/>
    <w:rsid w:val="004F0DE1"/>
    <w:rsid w:val="004F0FDA"/>
    <w:rsid w:val="004F10A5"/>
    <w:rsid w:val="004F10F1"/>
    <w:rsid w:val="004F156A"/>
    <w:rsid w:val="004F2EC2"/>
    <w:rsid w:val="004F31DA"/>
    <w:rsid w:val="004F3581"/>
    <w:rsid w:val="004F35B0"/>
    <w:rsid w:val="004F3657"/>
    <w:rsid w:val="004F42AD"/>
    <w:rsid w:val="004F5510"/>
    <w:rsid w:val="004F558B"/>
    <w:rsid w:val="004F56C9"/>
    <w:rsid w:val="004F6CDE"/>
    <w:rsid w:val="004F7701"/>
    <w:rsid w:val="004F7FD3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0F09"/>
    <w:rsid w:val="00511867"/>
    <w:rsid w:val="005118C4"/>
    <w:rsid w:val="00511F56"/>
    <w:rsid w:val="0051299A"/>
    <w:rsid w:val="00513549"/>
    <w:rsid w:val="005135AD"/>
    <w:rsid w:val="00513C76"/>
    <w:rsid w:val="00513EBB"/>
    <w:rsid w:val="00513FCC"/>
    <w:rsid w:val="00514456"/>
    <w:rsid w:val="005147D9"/>
    <w:rsid w:val="00514D10"/>
    <w:rsid w:val="00515567"/>
    <w:rsid w:val="00515DD8"/>
    <w:rsid w:val="00516518"/>
    <w:rsid w:val="005165DE"/>
    <w:rsid w:val="0051676B"/>
    <w:rsid w:val="005169F2"/>
    <w:rsid w:val="00516AC5"/>
    <w:rsid w:val="0051770A"/>
    <w:rsid w:val="005218EB"/>
    <w:rsid w:val="00521FD5"/>
    <w:rsid w:val="00522344"/>
    <w:rsid w:val="005225BC"/>
    <w:rsid w:val="00522978"/>
    <w:rsid w:val="00522F33"/>
    <w:rsid w:val="0052314A"/>
    <w:rsid w:val="005234CD"/>
    <w:rsid w:val="00523FEE"/>
    <w:rsid w:val="00524BF0"/>
    <w:rsid w:val="00524D57"/>
    <w:rsid w:val="00526A1F"/>
    <w:rsid w:val="00526A29"/>
    <w:rsid w:val="00527DE0"/>
    <w:rsid w:val="00531216"/>
    <w:rsid w:val="00531E8B"/>
    <w:rsid w:val="00532624"/>
    <w:rsid w:val="00532A92"/>
    <w:rsid w:val="00533089"/>
    <w:rsid w:val="00533B6E"/>
    <w:rsid w:val="00533EAB"/>
    <w:rsid w:val="00534312"/>
    <w:rsid w:val="0053483F"/>
    <w:rsid w:val="00534DA0"/>
    <w:rsid w:val="0053506A"/>
    <w:rsid w:val="00536773"/>
    <w:rsid w:val="00540007"/>
    <w:rsid w:val="0054159D"/>
    <w:rsid w:val="00541A26"/>
    <w:rsid w:val="005422C1"/>
    <w:rsid w:val="005425D6"/>
    <w:rsid w:val="0054296F"/>
    <w:rsid w:val="00543BA9"/>
    <w:rsid w:val="00543E6C"/>
    <w:rsid w:val="00543F5F"/>
    <w:rsid w:val="00544A36"/>
    <w:rsid w:val="005465A5"/>
    <w:rsid w:val="00546749"/>
    <w:rsid w:val="00546CB4"/>
    <w:rsid w:val="0054795B"/>
    <w:rsid w:val="00547DE4"/>
    <w:rsid w:val="00550110"/>
    <w:rsid w:val="0055050A"/>
    <w:rsid w:val="005506D7"/>
    <w:rsid w:val="00550FEA"/>
    <w:rsid w:val="00551ED5"/>
    <w:rsid w:val="00551ED6"/>
    <w:rsid w:val="00551F97"/>
    <w:rsid w:val="0055272D"/>
    <w:rsid w:val="00552886"/>
    <w:rsid w:val="00552D11"/>
    <w:rsid w:val="00553021"/>
    <w:rsid w:val="00553641"/>
    <w:rsid w:val="005546E7"/>
    <w:rsid w:val="00555021"/>
    <w:rsid w:val="00555CE2"/>
    <w:rsid w:val="0055626F"/>
    <w:rsid w:val="00556E7B"/>
    <w:rsid w:val="00557A99"/>
    <w:rsid w:val="00557E6E"/>
    <w:rsid w:val="0056015D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5A26"/>
    <w:rsid w:val="00565B1F"/>
    <w:rsid w:val="00566566"/>
    <w:rsid w:val="005672CF"/>
    <w:rsid w:val="00567358"/>
    <w:rsid w:val="005702AA"/>
    <w:rsid w:val="0057072F"/>
    <w:rsid w:val="00570751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00E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456"/>
    <w:rsid w:val="005A3B28"/>
    <w:rsid w:val="005A3B6A"/>
    <w:rsid w:val="005A42ED"/>
    <w:rsid w:val="005A469C"/>
    <w:rsid w:val="005A6916"/>
    <w:rsid w:val="005A6F9F"/>
    <w:rsid w:val="005A71C1"/>
    <w:rsid w:val="005A7492"/>
    <w:rsid w:val="005A7955"/>
    <w:rsid w:val="005B0886"/>
    <w:rsid w:val="005B15B8"/>
    <w:rsid w:val="005B1A24"/>
    <w:rsid w:val="005B1DC5"/>
    <w:rsid w:val="005B1E04"/>
    <w:rsid w:val="005B249B"/>
    <w:rsid w:val="005B25C1"/>
    <w:rsid w:val="005B2690"/>
    <w:rsid w:val="005B35D9"/>
    <w:rsid w:val="005B3C9A"/>
    <w:rsid w:val="005B43E1"/>
    <w:rsid w:val="005B46AD"/>
    <w:rsid w:val="005B487E"/>
    <w:rsid w:val="005B4EC3"/>
    <w:rsid w:val="005B57C5"/>
    <w:rsid w:val="005B661E"/>
    <w:rsid w:val="005B7809"/>
    <w:rsid w:val="005C0207"/>
    <w:rsid w:val="005C0ACF"/>
    <w:rsid w:val="005C0E93"/>
    <w:rsid w:val="005C150B"/>
    <w:rsid w:val="005C15EC"/>
    <w:rsid w:val="005C25FE"/>
    <w:rsid w:val="005C268D"/>
    <w:rsid w:val="005C2845"/>
    <w:rsid w:val="005C30A1"/>
    <w:rsid w:val="005C3BB4"/>
    <w:rsid w:val="005C3C11"/>
    <w:rsid w:val="005C43EE"/>
    <w:rsid w:val="005C4949"/>
    <w:rsid w:val="005C4C48"/>
    <w:rsid w:val="005C528A"/>
    <w:rsid w:val="005C5C31"/>
    <w:rsid w:val="005C66D5"/>
    <w:rsid w:val="005C6D27"/>
    <w:rsid w:val="005C7E45"/>
    <w:rsid w:val="005D0A88"/>
    <w:rsid w:val="005D17C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321"/>
    <w:rsid w:val="005E060F"/>
    <w:rsid w:val="005E0910"/>
    <w:rsid w:val="005E13E6"/>
    <w:rsid w:val="005E1A07"/>
    <w:rsid w:val="005E289E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394"/>
    <w:rsid w:val="005F3692"/>
    <w:rsid w:val="005F4E8E"/>
    <w:rsid w:val="005F6189"/>
    <w:rsid w:val="005F6309"/>
    <w:rsid w:val="005F6EED"/>
    <w:rsid w:val="005F70C3"/>
    <w:rsid w:val="005F7250"/>
    <w:rsid w:val="00600C3F"/>
    <w:rsid w:val="0060164A"/>
    <w:rsid w:val="00602641"/>
    <w:rsid w:val="00603219"/>
    <w:rsid w:val="00605118"/>
    <w:rsid w:val="006061E3"/>
    <w:rsid w:val="006067A4"/>
    <w:rsid w:val="00607583"/>
    <w:rsid w:val="00610359"/>
    <w:rsid w:val="006112AF"/>
    <w:rsid w:val="006114FE"/>
    <w:rsid w:val="00611566"/>
    <w:rsid w:val="00611F13"/>
    <w:rsid w:val="00613340"/>
    <w:rsid w:val="006142EE"/>
    <w:rsid w:val="006143D1"/>
    <w:rsid w:val="00614CB6"/>
    <w:rsid w:val="00614EE6"/>
    <w:rsid w:val="00615076"/>
    <w:rsid w:val="00615083"/>
    <w:rsid w:val="0061555D"/>
    <w:rsid w:val="00615B03"/>
    <w:rsid w:val="00615CCD"/>
    <w:rsid w:val="00615CEF"/>
    <w:rsid w:val="00615DD4"/>
    <w:rsid w:val="00616294"/>
    <w:rsid w:val="00616325"/>
    <w:rsid w:val="0061694C"/>
    <w:rsid w:val="00616C9C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226"/>
    <w:rsid w:val="00622D83"/>
    <w:rsid w:val="00622EF2"/>
    <w:rsid w:val="006232EC"/>
    <w:rsid w:val="00623713"/>
    <w:rsid w:val="00623A25"/>
    <w:rsid w:val="00624249"/>
    <w:rsid w:val="006243FB"/>
    <w:rsid w:val="0062470E"/>
    <w:rsid w:val="0062480B"/>
    <w:rsid w:val="006250A5"/>
    <w:rsid w:val="006254F4"/>
    <w:rsid w:val="00626359"/>
    <w:rsid w:val="00626696"/>
    <w:rsid w:val="00626AF9"/>
    <w:rsid w:val="0062739F"/>
    <w:rsid w:val="006276F3"/>
    <w:rsid w:val="00631313"/>
    <w:rsid w:val="00631B7B"/>
    <w:rsid w:val="00631DBD"/>
    <w:rsid w:val="00632222"/>
    <w:rsid w:val="006322A3"/>
    <w:rsid w:val="00633B82"/>
    <w:rsid w:val="00633FF0"/>
    <w:rsid w:val="00634395"/>
    <w:rsid w:val="006344B8"/>
    <w:rsid w:val="00634B9D"/>
    <w:rsid w:val="00635F47"/>
    <w:rsid w:val="006365BD"/>
    <w:rsid w:val="006367C5"/>
    <w:rsid w:val="00637065"/>
    <w:rsid w:val="00637843"/>
    <w:rsid w:val="00637B59"/>
    <w:rsid w:val="00637B82"/>
    <w:rsid w:val="00637E48"/>
    <w:rsid w:val="0064038F"/>
    <w:rsid w:val="0064127D"/>
    <w:rsid w:val="006417AD"/>
    <w:rsid w:val="006419D9"/>
    <w:rsid w:val="00641D15"/>
    <w:rsid w:val="00641EDD"/>
    <w:rsid w:val="00641F14"/>
    <w:rsid w:val="00642F4B"/>
    <w:rsid w:val="00643637"/>
    <w:rsid w:val="00643938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671"/>
    <w:rsid w:val="00651A6B"/>
    <w:rsid w:val="00652093"/>
    <w:rsid w:val="0065255D"/>
    <w:rsid w:val="00652646"/>
    <w:rsid w:val="006531CD"/>
    <w:rsid w:val="00653838"/>
    <w:rsid w:val="00656910"/>
    <w:rsid w:val="0065750F"/>
    <w:rsid w:val="00657BA1"/>
    <w:rsid w:val="006600CD"/>
    <w:rsid w:val="00660496"/>
    <w:rsid w:val="00660764"/>
    <w:rsid w:val="006607A4"/>
    <w:rsid w:val="00660C3A"/>
    <w:rsid w:val="00660E44"/>
    <w:rsid w:val="006613BF"/>
    <w:rsid w:val="006616ED"/>
    <w:rsid w:val="00662592"/>
    <w:rsid w:val="00662AC1"/>
    <w:rsid w:val="0066344B"/>
    <w:rsid w:val="006642C2"/>
    <w:rsid w:val="006645DE"/>
    <w:rsid w:val="00664D04"/>
    <w:rsid w:val="00665BE7"/>
    <w:rsid w:val="00666483"/>
    <w:rsid w:val="00666DD5"/>
    <w:rsid w:val="006670AE"/>
    <w:rsid w:val="00667334"/>
    <w:rsid w:val="006678B0"/>
    <w:rsid w:val="00667AA2"/>
    <w:rsid w:val="00670013"/>
    <w:rsid w:val="00670610"/>
    <w:rsid w:val="006707E2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6FB"/>
    <w:rsid w:val="006762DC"/>
    <w:rsid w:val="00676951"/>
    <w:rsid w:val="00677903"/>
    <w:rsid w:val="00677A1F"/>
    <w:rsid w:val="00677C61"/>
    <w:rsid w:val="00680501"/>
    <w:rsid w:val="0068064C"/>
    <w:rsid w:val="00680AB3"/>
    <w:rsid w:val="00680C10"/>
    <w:rsid w:val="00680E0F"/>
    <w:rsid w:val="00681379"/>
    <w:rsid w:val="006819F6"/>
    <w:rsid w:val="00681CE2"/>
    <w:rsid w:val="006823CF"/>
    <w:rsid w:val="006829F2"/>
    <w:rsid w:val="00682C8B"/>
    <w:rsid w:val="00682D58"/>
    <w:rsid w:val="00683CB7"/>
    <w:rsid w:val="00684425"/>
    <w:rsid w:val="006856CF"/>
    <w:rsid w:val="00685705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97BB0"/>
    <w:rsid w:val="006A05AE"/>
    <w:rsid w:val="006A1436"/>
    <w:rsid w:val="006A180F"/>
    <w:rsid w:val="006A1A14"/>
    <w:rsid w:val="006A1BBC"/>
    <w:rsid w:val="006A2058"/>
    <w:rsid w:val="006A334F"/>
    <w:rsid w:val="006A456D"/>
    <w:rsid w:val="006A4820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203B"/>
    <w:rsid w:val="006B3A5A"/>
    <w:rsid w:val="006B3DB5"/>
    <w:rsid w:val="006B44E2"/>
    <w:rsid w:val="006B4614"/>
    <w:rsid w:val="006B4D84"/>
    <w:rsid w:val="006B5A38"/>
    <w:rsid w:val="006B605E"/>
    <w:rsid w:val="006B6466"/>
    <w:rsid w:val="006B6975"/>
    <w:rsid w:val="006B7229"/>
    <w:rsid w:val="006B7943"/>
    <w:rsid w:val="006B7B32"/>
    <w:rsid w:val="006C0FBC"/>
    <w:rsid w:val="006C380B"/>
    <w:rsid w:val="006C3BB0"/>
    <w:rsid w:val="006C4CC8"/>
    <w:rsid w:val="006C55B7"/>
    <w:rsid w:val="006C6225"/>
    <w:rsid w:val="006C630D"/>
    <w:rsid w:val="006C66D8"/>
    <w:rsid w:val="006C66DA"/>
    <w:rsid w:val="006C768F"/>
    <w:rsid w:val="006D085C"/>
    <w:rsid w:val="006D0C80"/>
    <w:rsid w:val="006D0DD6"/>
    <w:rsid w:val="006D0EC9"/>
    <w:rsid w:val="006D162E"/>
    <w:rsid w:val="006D1E24"/>
    <w:rsid w:val="006D448F"/>
    <w:rsid w:val="006D4CB0"/>
    <w:rsid w:val="006D4FA4"/>
    <w:rsid w:val="006D5C9A"/>
    <w:rsid w:val="006D5FAA"/>
    <w:rsid w:val="006D7172"/>
    <w:rsid w:val="006D7D62"/>
    <w:rsid w:val="006E08C3"/>
    <w:rsid w:val="006E0A50"/>
    <w:rsid w:val="006E1417"/>
    <w:rsid w:val="006E1583"/>
    <w:rsid w:val="006E1C5A"/>
    <w:rsid w:val="006E1DAB"/>
    <w:rsid w:val="006E1E07"/>
    <w:rsid w:val="006E306A"/>
    <w:rsid w:val="006E4365"/>
    <w:rsid w:val="006E44CF"/>
    <w:rsid w:val="006E4A3C"/>
    <w:rsid w:val="006E5AD2"/>
    <w:rsid w:val="006E6B10"/>
    <w:rsid w:val="006E6D90"/>
    <w:rsid w:val="006E7397"/>
    <w:rsid w:val="006F06C9"/>
    <w:rsid w:val="006F0D09"/>
    <w:rsid w:val="006F0EE0"/>
    <w:rsid w:val="006F16A0"/>
    <w:rsid w:val="006F1C88"/>
    <w:rsid w:val="006F21F7"/>
    <w:rsid w:val="006F25E4"/>
    <w:rsid w:val="006F32EA"/>
    <w:rsid w:val="006F3ADE"/>
    <w:rsid w:val="006F3D6C"/>
    <w:rsid w:val="006F44D1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700CE2"/>
    <w:rsid w:val="00700CF7"/>
    <w:rsid w:val="007019D9"/>
    <w:rsid w:val="007023AC"/>
    <w:rsid w:val="00702AAA"/>
    <w:rsid w:val="00702F97"/>
    <w:rsid w:val="0070458C"/>
    <w:rsid w:val="00704C10"/>
    <w:rsid w:val="00705A19"/>
    <w:rsid w:val="00705A59"/>
    <w:rsid w:val="00705AB3"/>
    <w:rsid w:val="00705D88"/>
    <w:rsid w:val="007064B8"/>
    <w:rsid w:val="007069A5"/>
    <w:rsid w:val="00706BC4"/>
    <w:rsid w:val="00710201"/>
    <w:rsid w:val="0071066B"/>
    <w:rsid w:val="00711174"/>
    <w:rsid w:val="00712A3D"/>
    <w:rsid w:val="00713611"/>
    <w:rsid w:val="00713F5E"/>
    <w:rsid w:val="00713F71"/>
    <w:rsid w:val="00715050"/>
    <w:rsid w:val="00715F4F"/>
    <w:rsid w:val="0071612B"/>
    <w:rsid w:val="00716280"/>
    <w:rsid w:val="0071689E"/>
    <w:rsid w:val="00717A1C"/>
    <w:rsid w:val="00717E12"/>
    <w:rsid w:val="0072014D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27EE4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7A0D"/>
    <w:rsid w:val="00740946"/>
    <w:rsid w:val="007418B7"/>
    <w:rsid w:val="00741E7A"/>
    <w:rsid w:val="0074248A"/>
    <w:rsid w:val="00743211"/>
    <w:rsid w:val="00743DDC"/>
    <w:rsid w:val="00743EC2"/>
    <w:rsid w:val="00744E76"/>
    <w:rsid w:val="007458A9"/>
    <w:rsid w:val="0074591A"/>
    <w:rsid w:val="007460EF"/>
    <w:rsid w:val="007463F5"/>
    <w:rsid w:val="0074737E"/>
    <w:rsid w:val="007477F3"/>
    <w:rsid w:val="00747A03"/>
    <w:rsid w:val="00747D0A"/>
    <w:rsid w:val="0075002D"/>
    <w:rsid w:val="007504A9"/>
    <w:rsid w:val="00750722"/>
    <w:rsid w:val="0075199C"/>
    <w:rsid w:val="00751D86"/>
    <w:rsid w:val="00753591"/>
    <w:rsid w:val="0075396D"/>
    <w:rsid w:val="007542F1"/>
    <w:rsid w:val="00754977"/>
    <w:rsid w:val="007550A2"/>
    <w:rsid w:val="007552F3"/>
    <w:rsid w:val="007565AD"/>
    <w:rsid w:val="00756C89"/>
    <w:rsid w:val="00756CA3"/>
    <w:rsid w:val="00757914"/>
    <w:rsid w:val="00757C4C"/>
    <w:rsid w:val="00757D40"/>
    <w:rsid w:val="00760A72"/>
    <w:rsid w:val="00760E6D"/>
    <w:rsid w:val="00761043"/>
    <w:rsid w:val="00763298"/>
    <w:rsid w:val="00763625"/>
    <w:rsid w:val="007636D3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482F"/>
    <w:rsid w:val="00775EE1"/>
    <w:rsid w:val="007760F7"/>
    <w:rsid w:val="00776516"/>
    <w:rsid w:val="00776AF3"/>
    <w:rsid w:val="00776C2C"/>
    <w:rsid w:val="00776CE0"/>
    <w:rsid w:val="0077721F"/>
    <w:rsid w:val="0077774A"/>
    <w:rsid w:val="00777E79"/>
    <w:rsid w:val="00780CB0"/>
    <w:rsid w:val="007811A2"/>
    <w:rsid w:val="00781454"/>
    <w:rsid w:val="00781F0F"/>
    <w:rsid w:val="0078206E"/>
    <w:rsid w:val="00782938"/>
    <w:rsid w:val="00782C71"/>
    <w:rsid w:val="00783321"/>
    <w:rsid w:val="007836D7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0F61"/>
    <w:rsid w:val="00791170"/>
    <w:rsid w:val="00791C1B"/>
    <w:rsid w:val="00792D1E"/>
    <w:rsid w:val="00792EB0"/>
    <w:rsid w:val="00793504"/>
    <w:rsid w:val="00793A53"/>
    <w:rsid w:val="00793CCC"/>
    <w:rsid w:val="00793E48"/>
    <w:rsid w:val="00794590"/>
    <w:rsid w:val="00794F36"/>
    <w:rsid w:val="00796580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6F6"/>
    <w:rsid w:val="007A4C2F"/>
    <w:rsid w:val="007A5735"/>
    <w:rsid w:val="007A5C36"/>
    <w:rsid w:val="007A7124"/>
    <w:rsid w:val="007A72E5"/>
    <w:rsid w:val="007A7D45"/>
    <w:rsid w:val="007B0124"/>
    <w:rsid w:val="007B0C8A"/>
    <w:rsid w:val="007B1018"/>
    <w:rsid w:val="007B1138"/>
    <w:rsid w:val="007B18D8"/>
    <w:rsid w:val="007B2517"/>
    <w:rsid w:val="007B30D3"/>
    <w:rsid w:val="007B30E8"/>
    <w:rsid w:val="007B3472"/>
    <w:rsid w:val="007B5408"/>
    <w:rsid w:val="007B54BF"/>
    <w:rsid w:val="007B579C"/>
    <w:rsid w:val="007B5C20"/>
    <w:rsid w:val="007B68FA"/>
    <w:rsid w:val="007B7317"/>
    <w:rsid w:val="007B7D44"/>
    <w:rsid w:val="007C02D8"/>
    <w:rsid w:val="007C095F"/>
    <w:rsid w:val="007C12FB"/>
    <w:rsid w:val="007C178A"/>
    <w:rsid w:val="007C1897"/>
    <w:rsid w:val="007C1BBD"/>
    <w:rsid w:val="007C2012"/>
    <w:rsid w:val="007C2977"/>
    <w:rsid w:val="007C378F"/>
    <w:rsid w:val="007C4A37"/>
    <w:rsid w:val="007C4C87"/>
    <w:rsid w:val="007C502A"/>
    <w:rsid w:val="007C603F"/>
    <w:rsid w:val="007C6123"/>
    <w:rsid w:val="007C6274"/>
    <w:rsid w:val="007C67D2"/>
    <w:rsid w:val="007C77C4"/>
    <w:rsid w:val="007D0D5E"/>
    <w:rsid w:val="007D107C"/>
    <w:rsid w:val="007D1FD5"/>
    <w:rsid w:val="007D232F"/>
    <w:rsid w:val="007D23BB"/>
    <w:rsid w:val="007D2510"/>
    <w:rsid w:val="007D27E0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C14"/>
    <w:rsid w:val="007D4DA5"/>
    <w:rsid w:val="007D4F47"/>
    <w:rsid w:val="007D5BED"/>
    <w:rsid w:val="007D5EF6"/>
    <w:rsid w:val="007D5FC9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9FD"/>
    <w:rsid w:val="007E7BC5"/>
    <w:rsid w:val="007E7D13"/>
    <w:rsid w:val="007E7E99"/>
    <w:rsid w:val="007F01E1"/>
    <w:rsid w:val="007F046C"/>
    <w:rsid w:val="007F04EE"/>
    <w:rsid w:val="007F14AD"/>
    <w:rsid w:val="007F1CE4"/>
    <w:rsid w:val="007F2F67"/>
    <w:rsid w:val="007F31EB"/>
    <w:rsid w:val="007F3C30"/>
    <w:rsid w:val="007F3E42"/>
    <w:rsid w:val="007F410B"/>
    <w:rsid w:val="007F448E"/>
    <w:rsid w:val="007F4646"/>
    <w:rsid w:val="007F5AAB"/>
    <w:rsid w:val="007F6144"/>
    <w:rsid w:val="007F6CD2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06784"/>
    <w:rsid w:val="00806A81"/>
    <w:rsid w:val="008107CF"/>
    <w:rsid w:val="00811080"/>
    <w:rsid w:val="008117D1"/>
    <w:rsid w:val="008119D1"/>
    <w:rsid w:val="00811D5C"/>
    <w:rsid w:val="00811EBA"/>
    <w:rsid w:val="00812B0C"/>
    <w:rsid w:val="00813245"/>
    <w:rsid w:val="00813635"/>
    <w:rsid w:val="00813F30"/>
    <w:rsid w:val="00814046"/>
    <w:rsid w:val="0081464E"/>
    <w:rsid w:val="00815694"/>
    <w:rsid w:val="00815852"/>
    <w:rsid w:val="008161C5"/>
    <w:rsid w:val="008168B6"/>
    <w:rsid w:val="00816D27"/>
    <w:rsid w:val="00817883"/>
    <w:rsid w:val="00820AB0"/>
    <w:rsid w:val="008215B3"/>
    <w:rsid w:val="0082162B"/>
    <w:rsid w:val="00821AED"/>
    <w:rsid w:val="00821D13"/>
    <w:rsid w:val="00822184"/>
    <w:rsid w:val="00823072"/>
    <w:rsid w:val="00823732"/>
    <w:rsid w:val="00823DA9"/>
    <w:rsid w:val="0082444D"/>
    <w:rsid w:val="00824685"/>
    <w:rsid w:val="00824755"/>
    <w:rsid w:val="00825141"/>
    <w:rsid w:val="00825BFC"/>
    <w:rsid w:val="00826250"/>
    <w:rsid w:val="008265B1"/>
    <w:rsid w:val="008267DC"/>
    <w:rsid w:val="0082753C"/>
    <w:rsid w:val="00827CBE"/>
    <w:rsid w:val="00830D20"/>
    <w:rsid w:val="00830EC7"/>
    <w:rsid w:val="008320DC"/>
    <w:rsid w:val="0083236B"/>
    <w:rsid w:val="008324A5"/>
    <w:rsid w:val="008336BD"/>
    <w:rsid w:val="008337D3"/>
    <w:rsid w:val="00833C42"/>
    <w:rsid w:val="008340EB"/>
    <w:rsid w:val="008343D1"/>
    <w:rsid w:val="0083453E"/>
    <w:rsid w:val="00834604"/>
    <w:rsid w:val="0083484A"/>
    <w:rsid w:val="00834A6D"/>
    <w:rsid w:val="00835990"/>
    <w:rsid w:val="00836FB7"/>
    <w:rsid w:val="00841D57"/>
    <w:rsid w:val="00842272"/>
    <w:rsid w:val="00842F1E"/>
    <w:rsid w:val="00844775"/>
    <w:rsid w:val="00844D87"/>
    <w:rsid w:val="00845C7D"/>
    <w:rsid w:val="00845DE3"/>
    <w:rsid w:val="00845E80"/>
    <w:rsid w:val="008461F0"/>
    <w:rsid w:val="0084763A"/>
    <w:rsid w:val="00850785"/>
    <w:rsid w:val="008508E3"/>
    <w:rsid w:val="00850942"/>
    <w:rsid w:val="00850BBB"/>
    <w:rsid w:val="00852E18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49A"/>
    <w:rsid w:val="00860638"/>
    <w:rsid w:val="00860820"/>
    <w:rsid w:val="00860D01"/>
    <w:rsid w:val="008612BA"/>
    <w:rsid w:val="008621B6"/>
    <w:rsid w:val="00862701"/>
    <w:rsid w:val="008627AB"/>
    <w:rsid w:val="00862867"/>
    <w:rsid w:val="00863151"/>
    <w:rsid w:val="00864AEA"/>
    <w:rsid w:val="0086528E"/>
    <w:rsid w:val="0086560C"/>
    <w:rsid w:val="00865A2F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028"/>
    <w:rsid w:val="00872649"/>
    <w:rsid w:val="0087305B"/>
    <w:rsid w:val="00873320"/>
    <w:rsid w:val="00874665"/>
    <w:rsid w:val="0087604B"/>
    <w:rsid w:val="008765A4"/>
    <w:rsid w:val="008768CA"/>
    <w:rsid w:val="008769E7"/>
    <w:rsid w:val="00876A5F"/>
    <w:rsid w:val="00876ECF"/>
    <w:rsid w:val="00877297"/>
    <w:rsid w:val="008773D4"/>
    <w:rsid w:val="00877967"/>
    <w:rsid w:val="00877EF9"/>
    <w:rsid w:val="00880559"/>
    <w:rsid w:val="00880FF7"/>
    <w:rsid w:val="008811ED"/>
    <w:rsid w:val="00881CEB"/>
    <w:rsid w:val="00881E57"/>
    <w:rsid w:val="008825E8"/>
    <w:rsid w:val="00882717"/>
    <w:rsid w:val="00882AE0"/>
    <w:rsid w:val="00882C69"/>
    <w:rsid w:val="00882CA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B99"/>
    <w:rsid w:val="00897D9B"/>
    <w:rsid w:val="008A0200"/>
    <w:rsid w:val="008A07BA"/>
    <w:rsid w:val="008A086A"/>
    <w:rsid w:val="008A1166"/>
    <w:rsid w:val="008A15D5"/>
    <w:rsid w:val="008A203C"/>
    <w:rsid w:val="008A2604"/>
    <w:rsid w:val="008A2747"/>
    <w:rsid w:val="008A27FC"/>
    <w:rsid w:val="008A2D12"/>
    <w:rsid w:val="008A36E4"/>
    <w:rsid w:val="008A4B3B"/>
    <w:rsid w:val="008A4E22"/>
    <w:rsid w:val="008A7F52"/>
    <w:rsid w:val="008B0676"/>
    <w:rsid w:val="008B0B57"/>
    <w:rsid w:val="008B192A"/>
    <w:rsid w:val="008B1D4E"/>
    <w:rsid w:val="008B44F1"/>
    <w:rsid w:val="008B4D39"/>
    <w:rsid w:val="008B516B"/>
    <w:rsid w:val="008B5306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4D9E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03F"/>
    <w:rsid w:val="008D467A"/>
    <w:rsid w:val="008D5125"/>
    <w:rsid w:val="008D53FD"/>
    <w:rsid w:val="008D5BDF"/>
    <w:rsid w:val="008D6E99"/>
    <w:rsid w:val="008E0402"/>
    <w:rsid w:val="008E0C65"/>
    <w:rsid w:val="008E1092"/>
    <w:rsid w:val="008E131E"/>
    <w:rsid w:val="008E133D"/>
    <w:rsid w:val="008E168C"/>
    <w:rsid w:val="008E1CE3"/>
    <w:rsid w:val="008E2B18"/>
    <w:rsid w:val="008E3326"/>
    <w:rsid w:val="008E33D4"/>
    <w:rsid w:val="008E345E"/>
    <w:rsid w:val="008E3965"/>
    <w:rsid w:val="008E3B19"/>
    <w:rsid w:val="008E412B"/>
    <w:rsid w:val="008E4CA7"/>
    <w:rsid w:val="008E5F8E"/>
    <w:rsid w:val="008E70EE"/>
    <w:rsid w:val="008E71C1"/>
    <w:rsid w:val="008E7933"/>
    <w:rsid w:val="008F1447"/>
    <w:rsid w:val="008F1491"/>
    <w:rsid w:val="008F1C01"/>
    <w:rsid w:val="008F2039"/>
    <w:rsid w:val="008F2BF7"/>
    <w:rsid w:val="008F2E9A"/>
    <w:rsid w:val="008F3CFC"/>
    <w:rsid w:val="008F4585"/>
    <w:rsid w:val="008F45E7"/>
    <w:rsid w:val="008F4F99"/>
    <w:rsid w:val="008F5153"/>
    <w:rsid w:val="008F595B"/>
    <w:rsid w:val="008F6027"/>
    <w:rsid w:val="008F6376"/>
    <w:rsid w:val="008F6E27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12FA"/>
    <w:rsid w:val="009117E5"/>
    <w:rsid w:val="009117EC"/>
    <w:rsid w:val="00911A3A"/>
    <w:rsid w:val="00911D81"/>
    <w:rsid w:val="00911DEA"/>
    <w:rsid w:val="00912755"/>
    <w:rsid w:val="00912CD4"/>
    <w:rsid w:val="00912EC9"/>
    <w:rsid w:val="00914089"/>
    <w:rsid w:val="009156B4"/>
    <w:rsid w:val="00917ABE"/>
    <w:rsid w:val="0092024A"/>
    <w:rsid w:val="0092084A"/>
    <w:rsid w:val="00920AB5"/>
    <w:rsid w:val="00921F58"/>
    <w:rsid w:val="00922DC1"/>
    <w:rsid w:val="0092322B"/>
    <w:rsid w:val="0092331C"/>
    <w:rsid w:val="00923CF4"/>
    <w:rsid w:val="00923F2F"/>
    <w:rsid w:val="00924D2C"/>
    <w:rsid w:val="009252BA"/>
    <w:rsid w:val="0092657D"/>
    <w:rsid w:val="00926DD3"/>
    <w:rsid w:val="00930218"/>
    <w:rsid w:val="009307BE"/>
    <w:rsid w:val="00931360"/>
    <w:rsid w:val="009314C4"/>
    <w:rsid w:val="00931AF4"/>
    <w:rsid w:val="00931E3D"/>
    <w:rsid w:val="009330D0"/>
    <w:rsid w:val="00933406"/>
    <w:rsid w:val="0093361E"/>
    <w:rsid w:val="009337AB"/>
    <w:rsid w:val="00933F83"/>
    <w:rsid w:val="00934F21"/>
    <w:rsid w:val="00935C62"/>
    <w:rsid w:val="00936071"/>
    <w:rsid w:val="00940212"/>
    <w:rsid w:val="009414F1"/>
    <w:rsid w:val="00941611"/>
    <w:rsid w:val="0094165C"/>
    <w:rsid w:val="00941822"/>
    <w:rsid w:val="0094197F"/>
    <w:rsid w:val="00942AC3"/>
    <w:rsid w:val="00942E6A"/>
    <w:rsid w:val="00942EC2"/>
    <w:rsid w:val="00944970"/>
    <w:rsid w:val="00945B30"/>
    <w:rsid w:val="0094798C"/>
    <w:rsid w:val="009504F5"/>
    <w:rsid w:val="00950509"/>
    <w:rsid w:val="00951C09"/>
    <w:rsid w:val="009522B2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72E"/>
    <w:rsid w:val="00956A9D"/>
    <w:rsid w:val="00956E3A"/>
    <w:rsid w:val="00956EBC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3612"/>
    <w:rsid w:val="0096408F"/>
    <w:rsid w:val="00964344"/>
    <w:rsid w:val="009648F8"/>
    <w:rsid w:val="00964AD4"/>
    <w:rsid w:val="009656A6"/>
    <w:rsid w:val="009656AD"/>
    <w:rsid w:val="009658F8"/>
    <w:rsid w:val="00966AFE"/>
    <w:rsid w:val="009704F9"/>
    <w:rsid w:val="009706C3"/>
    <w:rsid w:val="009709BE"/>
    <w:rsid w:val="00970D89"/>
    <w:rsid w:val="00970DB3"/>
    <w:rsid w:val="00971212"/>
    <w:rsid w:val="009716B1"/>
    <w:rsid w:val="00972FB3"/>
    <w:rsid w:val="00973674"/>
    <w:rsid w:val="009738F6"/>
    <w:rsid w:val="00973A0C"/>
    <w:rsid w:val="009742E9"/>
    <w:rsid w:val="00974940"/>
    <w:rsid w:val="00974B05"/>
    <w:rsid w:val="00974BB0"/>
    <w:rsid w:val="009752A5"/>
    <w:rsid w:val="0097562E"/>
    <w:rsid w:val="009756AF"/>
    <w:rsid w:val="00976D36"/>
    <w:rsid w:val="0097702E"/>
    <w:rsid w:val="0097762C"/>
    <w:rsid w:val="009777CF"/>
    <w:rsid w:val="00977BB8"/>
    <w:rsid w:val="00977F7B"/>
    <w:rsid w:val="00980A99"/>
    <w:rsid w:val="00980EEA"/>
    <w:rsid w:val="00981C40"/>
    <w:rsid w:val="0098205E"/>
    <w:rsid w:val="00982134"/>
    <w:rsid w:val="00982E77"/>
    <w:rsid w:val="00983188"/>
    <w:rsid w:val="00983387"/>
    <w:rsid w:val="00983525"/>
    <w:rsid w:val="00983540"/>
    <w:rsid w:val="00983F29"/>
    <w:rsid w:val="009841BB"/>
    <w:rsid w:val="00984778"/>
    <w:rsid w:val="00984841"/>
    <w:rsid w:val="00984CEB"/>
    <w:rsid w:val="009851DF"/>
    <w:rsid w:val="00985778"/>
    <w:rsid w:val="009859BF"/>
    <w:rsid w:val="009859FE"/>
    <w:rsid w:val="00986356"/>
    <w:rsid w:val="009871BA"/>
    <w:rsid w:val="009877F0"/>
    <w:rsid w:val="009877F1"/>
    <w:rsid w:val="00990090"/>
    <w:rsid w:val="00990913"/>
    <w:rsid w:val="00991B97"/>
    <w:rsid w:val="00991EA8"/>
    <w:rsid w:val="0099239E"/>
    <w:rsid w:val="009929FD"/>
    <w:rsid w:val="00992D3A"/>
    <w:rsid w:val="00992D8E"/>
    <w:rsid w:val="00993261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97E23"/>
    <w:rsid w:val="009A0AF3"/>
    <w:rsid w:val="009A1A66"/>
    <w:rsid w:val="009A1A7C"/>
    <w:rsid w:val="009A1E95"/>
    <w:rsid w:val="009A2662"/>
    <w:rsid w:val="009A36A2"/>
    <w:rsid w:val="009A3D2B"/>
    <w:rsid w:val="009A40EA"/>
    <w:rsid w:val="009A443C"/>
    <w:rsid w:val="009A50C5"/>
    <w:rsid w:val="009A560E"/>
    <w:rsid w:val="009A649B"/>
    <w:rsid w:val="009A68CD"/>
    <w:rsid w:val="009A6FD7"/>
    <w:rsid w:val="009A7362"/>
    <w:rsid w:val="009A7D57"/>
    <w:rsid w:val="009A7F1A"/>
    <w:rsid w:val="009B0102"/>
    <w:rsid w:val="009B07CD"/>
    <w:rsid w:val="009B113E"/>
    <w:rsid w:val="009B16D0"/>
    <w:rsid w:val="009B16DE"/>
    <w:rsid w:val="009B2074"/>
    <w:rsid w:val="009B2567"/>
    <w:rsid w:val="009B421F"/>
    <w:rsid w:val="009B49EC"/>
    <w:rsid w:val="009B5236"/>
    <w:rsid w:val="009B5D03"/>
    <w:rsid w:val="009B5E15"/>
    <w:rsid w:val="009B5F69"/>
    <w:rsid w:val="009B6E5C"/>
    <w:rsid w:val="009B70A3"/>
    <w:rsid w:val="009B73A2"/>
    <w:rsid w:val="009B7FAE"/>
    <w:rsid w:val="009C19E9"/>
    <w:rsid w:val="009C2148"/>
    <w:rsid w:val="009C2322"/>
    <w:rsid w:val="009C3B68"/>
    <w:rsid w:val="009C427D"/>
    <w:rsid w:val="009C4672"/>
    <w:rsid w:val="009C4B6F"/>
    <w:rsid w:val="009C5CA0"/>
    <w:rsid w:val="009C5FE2"/>
    <w:rsid w:val="009C6C41"/>
    <w:rsid w:val="009C710F"/>
    <w:rsid w:val="009C74C0"/>
    <w:rsid w:val="009D0363"/>
    <w:rsid w:val="009D0573"/>
    <w:rsid w:val="009D0C42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18A"/>
    <w:rsid w:val="009D5E68"/>
    <w:rsid w:val="009D5E99"/>
    <w:rsid w:val="009D610A"/>
    <w:rsid w:val="009D63AB"/>
    <w:rsid w:val="009D6FE2"/>
    <w:rsid w:val="009D7755"/>
    <w:rsid w:val="009E02F3"/>
    <w:rsid w:val="009E04D0"/>
    <w:rsid w:val="009E079A"/>
    <w:rsid w:val="009E1A17"/>
    <w:rsid w:val="009E1E0F"/>
    <w:rsid w:val="009E2362"/>
    <w:rsid w:val="009E26E3"/>
    <w:rsid w:val="009E2AA6"/>
    <w:rsid w:val="009E2AE6"/>
    <w:rsid w:val="009E3B4C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3311"/>
    <w:rsid w:val="009F4BBB"/>
    <w:rsid w:val="009F4C1C"/>
    <w:rsid w:val="009F4C6A"/>
    <w:rsid w:val="009F5344"/>
    <w:rsid w:val="009F5D6A"/>
    <w:rsid w:val="009F7E84"/>
    <w:rsid w:val="00A00344"/>
    <w:rsid w:val="00A0078C"/>
    <w:rsid w:val="00A00C6C"/>
    <w:rsid w:val="00A01418"/>
    <w:rsid w:val="00A014B3"/>
    <w:rsid w:val="00A0150D"/>
    <w:rsid w:val="00A02490"/>
    <w:rsid w:val="00A03201"/>
    <w:rsid w:val="00A03295"/>
    <w:rsid w:val="00A0386A"/>
    <w:rsid w:val="00A03B42"/>
    <w:rsid w:val="00A03F68"/>
    <w:rsid w:val="00A04EF4"/>
    <w:rsid w:val="00A051A7"/>
    <w:rsid w:val="00A05279"/>
    <w:rsid w:val="00A05DE2"/>
    <w:rsid w:val="00A06219"/>
    <w:rsid w:val="00A067FE"/>
    <w:rsid w:val="00A10F02"/>
    <w:rsid w:val="00A11888"/>
    <w:rsid w:val="00A11DB0"/>
    <w:rsid w:val="00A128F5"/>
    <w:rsid w:val="00A13112"/>
    <w:rsid w:val="00A1384A"/>
    <w:rsid w:val="00A14E25"/>
    <w:rsid w:val="00A150DD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446B"/>
    <w:rsid w:val="00A25A22"/>
    <w:rsid w:val="00A26593"/>
    <w:rsid w:val="00A2696A"/>
    <w:rsid w:val="00A26EE6"/>
    <w:rsid w:val="00A27151"/>
    <w:rsid w:val="00A27310"/>
    <w:rsid w:val="00A30060"/>
    <w:rsid w:val="00A300A0"/>
    <w:rsid w:val="00A30416"/>
    <w:rsid w:val="00A30421"/>
    <w:rsid w:val="00A30DDC"/>
    <w:rsid w:val="00A30E3E"/>
    <w:rsid w:val="00A31AB2"/>
    <w:rsid w:val="00A31D17"/>
    <w:rsid w:val="00A32493"/>
    <w:rsid w:val="00A325A0"/>
    <w:rsid w:val="00A32BAB"/>
    <w:rsid w:val="00A32E13"/>
    <w:rsid w:val="00A3339E"/>
    <w:rsid w:val="00A33DCD"/>
    <w:rsid w:val="00A34086"/>
    <w:rsid w:val="00A341A1"/>
    <w:rsid w:val="00A34E26"/>
    <w:rsid w:val="00A35830"/>
    <w:rsid w:val="00A35B7F"/>
    <w:rsid w:val="00A35D36"/>
    <w:rsid w:val="00A3619F"/>
    <w:rsid w:val="00A36439"/>
    <w:rsid w:val="00A36BB5"/>
    <w:rsid w:val="00A3749B"/>
    <w:rsid w:val="00A3763C"/>
    <w:rsid w:val="00A37FDE"/>
    <w:rsid w:val="00A41120"/>
    <w:rsid w:val="00A41164"/>
    <w:rsid w:val="00A41503"/>
    <w:rsid w:val="00A4184E"/>
    <w:rsid w:val="00A420D8"/>
    <w:rsid w:val="00A423AE"/>
    <w:rsid w:val="00A42DAC"/>
    <w:rsid w:val="00A43919"/>
    <w:rsid w:val="00A43A2E"/>
    <w:rsid w:val="00A447D1"/>
    <w:rsid w:val="00A44AE9"/>
    <w:rsid w:val="00A45665"/>
    <w:rsid w:val="00A46ADA"/>
    <w:rsid w:val="00A47354"/>
    <w:rsid w:val="00A476DE"/>
    <w:rsid w:val="00A4778B"/>
    <w:rsid w:val="00A47955"/>
    <w:rsid w:val="00A47EB7"/>
    <w:rsid w:val="00A5155E"/>
    <w:rsid w:val="00A516F2"/>
    <w:rsid w:val="00A51EB2"/>
    <w:rsid w:val="00A52442"/>
    <w:rsid w:val="00A52986"/>
    <w:rsid w:val="00A52CC6"/>
    <w:rsid w:val="00A53374"/>
    <w:rsid w:val="00A53724"/>
    <w:rsid w:val="00A53D0A"/>
    <w:rsid w:val="00A540D2"/>
    <w:rsid w:val="00A541AC"/>
    <w:rsid w:val="00A54875"/>
    <w:rsid w:val="00A54BB0"/>
    <w:rsid w:val="00A54E2F"/>
    <w:rsid w:val="00A55549"/>
    <w:rsid w:val="00A556CD"/>
    <w:rsid w:val="00A56089"/>
    <w:rsid w:val="00A566A2"/>
    <w:rsid w:val="00A569D2"/>
    <w:rsid w:val="00A56E9F"/>
    <w:rsid w:val="00A579C7"/>
    <w:rsid w:val="00A579F6"/>
    <w:rsid w:val="00A57FFA"/>
    <w:rsid w:val="00A60A82"/>
    <w:rsid w:val="00A612CF"/>
    <w:rsid w:val="00A620B1"/>
    <w:rsid w:val="00A6252E"/>
    <w:rsid w:val="00A62B80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5E3B"/>
    <w:rsid w:val="00A66294"/>
    <w:rsid w:val="00A66990"/>
    <w:rsid w:val="00A7178B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97B"/>
    <w:rsid w:val="00A80AEF"/>
    <w:rsid w:val="00A81147"/>
    <w:rsid w:val="00A82346"/>
    <w:rsid w:val="00A825BF"/>
    <w:rsid w:val="00A82C20"/>
    <w:rsid w:val="00A836CC"/>
    <w:rsid w:val="00A83945"/>
    <w:rsid w:val="00A845B8"/>
    <w:rsid w:val="00A84F30"/>
    <w:rsid w:val="00A85658"/>
    <w:rsid w:val="00A85BB3"/>
    <w:rsid w:val="00A861A8"/>
    <w:rsid w:val="00A862D7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4D4"/>
    <w:rsid w:val="00A9671C"/>
    <w:rsid w:val="00A96CA6"/>
    <w:rsid w:val="00A9769E"/>
    <w:rsid w:val="00A97749"/>
    <w:rsid w:val="00A97F3A"/>
    <w:rsid w:val="00AA0815"/>
    <w:rsid w:val="00AA0A7D"/>
    <w:rsid w:val="00AA1553"/>
    <w:rsid w:val="00AA23BE"/>
    <w:rsid w:val="00AA2C92"/>
    <w:rsid w:val="00AA3220"/>
    <w:rsid w:val="00AA358A"/>
    <w:rsid w:val="00AA38E9"/>
    <w:rsid w:val="00AA3B92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140"/>
    <w:rsid w:val="00AB3861"/>
    <w:rsid w:val="00AB42FC"/>
    <w:rsid w:val="00AB4F3D"/>
    <w:rsid w:val="00AB504B"/>
    <w:rsid w:val="00AB552B"/>
    <w:rsid w:val="00AB5A5A"/>
    <w:rsid w:val="00AB5AAA"/>
    <w:rsid w:val="00AB69F9"/>
    <w:rsid w:val="00AB71C6"/>
    <w:rsid w:val="00AB7EA2"/>
    <w:rsid w:val="00AC0234"/>
    <w:rsid w:val="00AC05DD"/>
    <w:rsid w:val="00AC05DE"/>
    <w:rsid w:val="00AC1E31"/>
    <w:rsid w:val="00AC1F6E"/>
    <w:rsid w:val="00AC1FA5"/>
    <w:rsid w:val="00AC26C2"/>
    <w:rsid w:val="00AC315F"/>
    <w:rsid w:val="00AC3E63"/>
    <w:rsid w:val="00AC4320"/>
    <w:rsid w:val="00AC4793"/>
    <w:rsid w:val="00AC53F9"/>
    <w:rsid w:val="00AC53FE"/>
    <w:rsid w:val="00AC6200"/>
    <w:rsid w:val="00AC6471"/>
    <w:rsid w:val="00AC6A7A"/>
    <w:rsid w:val="00AC72C9"/>
    <w:rsid w:val="00AC7839"/>
    <w:rsid w:val="00AC7DC5"/>
    <w:rsid w:val="00AD0C68"/>
    <w:rsid w:val="00AD0F1D"/>
    <w:rsid w:val="00AD10F9"/>
    <w:rsid w:val="00AD1387"/>
    <w:rsid w:val="00AD1604"/>
    <w:rsid w:val="00AD1DFD"/>
    <w:rsid w:val="00AD2619"/>
    <w:rsid w:val="00AD34F2"/>
    <w:rsid w:val="00AD3C95"/>
    <w:rsid w:val="00AD466A"/>
    <w:rsid w:val="00AD46B1"/>
    <w:rsid w:val="00AD5427"/>
    <w:rsid w:val="00AD5B72"/>
    <w:rsid w:val="00AD65A6"/>
    <w:rsid w:val="00AD6FD5"/>
    <w:rsid w:val="00AD70EF"/>
    <w:rsid w:val="00AD7241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0CA"/>
    <w:rsid w:val="00AE32B8"/>
    <w:rsid w:val="00AE3312"/>
    <w:rsid w:val="00AE35AC"/>
    <w:rsid w:val="00AE4172"/>
    <w:rsid w:val="00AE4A32"/>
    <w:rsid w:val="00AE518E"/>
    <w:rsid w:val="00AE51D8"/>
    <w:rsid w:val="00AE5294"/>
    <w:rsid w:val="00AE5998"/>
    <w:rsid w:val="00AE5A3F"/>
    <w:rsid w:val="00AE5CAE"/>
    <w:rsid w:val="00AE60B2"/>
    <w:rsid w:val="00AE6492"/>
    <w:rsid w:val="00AE67B2"/>
    <w:rsid w:val="00AE721D"/>
    <w:rsid w:val="00AE7394"/>
    <w:rsid w:val="00AE7935"/>
    <w:rsid w:val="00AE7E37"/>
    <w:rsid w:val="00AF14FC"/>
    <w:rsid w:val="00AF15F9"/>
    <w:rsid w:val="00AF1C7D"/>
    <w:rsid w:val="00AF1FB8"/>
    <w:rsid w:val="00AF20A6"/>
    <w:rsid w:val="00AF25B2"/>
    <w:rsid w:val="00AF2778"/>
    <w:rsid w:val="00AF3563"/>
    <w:rsid w:val="00AF3EEE"/>
    <w:rsid w:val="00AF46CE"/>
    <w:rsid w:val="00AF4861"/>
    <w:rsid w:val="00AF4DCB"/>
    <w:rsid w:val="00AF5A6D"/>
    <w:rsid w:val="00AF6156"/>
    <w:rsid w:val="00AF6272"/>
    <w:rsid w:val="00AF6EEB"/>
    <w:rsid w:val="00AF7779"/>
    <w:rsid w:val="00B002EA"/>
    <w:rsid w:val="00B0086F"/>
    <w:rsid w:val="00B008CB"/>
    <w:rsid w:val="00B0205B"/>
    <w:rsid w:val="00B024E5"/>
    <w:rsid w:val="00B033FA"/>
    <w:rsid w:val="00B0343F"/>
    <w:rsid w:val="00B03510"/>
    <w:rsid w:val="00B04453"/>
    <w:rsid w:val="00B046A0"/>
    <w:rsid w:val="00B04F61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3B94"/>
    <w:rsid w:val="00B143A9"/>
    <w:rsid w:val="00B1480C"/>
    <w:rsid w:val="00B14ADF"/>
    <w:rsid w:val="00B150F7"/>
    <w:rsid w:val="00B15449"/>
    <w:rsid w:val="00B154C9"/>
    <w:rsid w:val="00B15627"/>
    <w:rsid w:val="00B15ADA"/>
    <w:rsid w:val="00B1608D"/>
    <w:rsid w:val="00B1608F"/>
    <w:rsid w:val="00B16C77"/>
    <w:rsid w:val="00B17BDA"/>
    <w:rsid w:val="00B20D2A"/>
    <w:rsid w:val="00B21192"/>
    <w:rsid w:val="00B21296"/>
    <w:rsid w:val="00B21FFD"/>
    <w:rsid w:val="00B22DBF"/>
    <w:rsid w:val="00B22EC6"/>
    <w:rsid w:val="00B2397F"/>
    <w:rsid w:val="00B2470F"/>
    <w:rsid w:val="00B24963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4E12"/>
    <w:rsid w:val="00B357A5"/>
    <w:rsid w:val="00B359B7"/>
    <w:rsid w:val="00B36BDD"/>
    <w:rsid w:val="00B40C67"/>
    <w:rsid w:val="00B422D5"/>
    <w:rsid w:val="00B42667"/>
    <w:rsid w:val="00B42E14"/>
    <w:rsid w:val="00B43F60"/>
    <w:rsid w:val="00B444B8"/>
    <w:rsid w:val="00B448DD"/>
    <w:rsid w:val="00B44F40"/>
    <w:rsid w:val="00B45034"/>
    <w:rsid w:val="00B4746E"/>
    <w:rsid w:val="00B47CB2"/>
    <w:rsid w:val="00B47DD3"/>
    <w:rsid w:val="00B47F91"/>
    <w:rsid w:val="00B47FD1"/>
    <w:rsid w:val="00B50367"/>
    <w:rsid w:val="00B509AE"/>
    <w:rsid w:val="00B50C83"/>
    <w:rsid w:val="00B516BB"/>
    <w:rsid w:val="00B51B0A"/>
    <w:rsid w:val="00B5205D"/>
    <w:rsid w:val="00B52ECF"/>
    <w:rsid w:val="00B53261"/>
    <w:rsid w:val="00B53C14"/>
    <w:rsid w:val="00B53D03"/>
    <w:rsid w:val="00B54665"/>
    <w:rsid w:val="00B548D7"/>
    <w:rsid w:val="00B54D2E"/>
    <w:rsid w:val="00B5518A"/>
    <w:rsid w:val="00B55EBD"/>
    <w:rsid w:val="00B6058A"/>
    <w:rsid w:val="00B611E7"/>
    <w:rsid w:val="00B61417"/>
    <w:rsid w:val="00B62989"/>
    <w:rsid w:val="00B62E80"/>
    <w:rsid w:val="00B63181"/>
    <w:rsid w:val="00B633C3"/>
    <w:rsid w:val="00B63D6E"/>
    <w:rsid w:val="00B6406E"/>
    <w:rsid w:val="00B642B6"/>
    <w:rsid w:val="00B650FB"/>
    <w:rsid w:val="00B654A9"/>
    <w:rsid w:val="00B654B0"/>
    <w:rsid w:val="00B6555A"/>
    <w:rsid w:val="00B65611"/>
    <w:rsid w:val="00B65C58"/>
    <w:rsid w:val="00B65E42"/>
    <w:rsid w:val="00B6646D"/>
    <w:rsid w:val="00B6699A"/>
    <w:rsid w:val="00B66C5A"/>
    <w:rsid w:val="00B6737A"/>
    <w:rsid w:val="00B6786D"/>
    <w:rsid w:val="00B67A87"/>
    <w:rsid w:val="00B701A0"/>
    <w:rsid w:val="00B70541"/>
    <w:rsid w:val="00B70815"/>
    <w:rsid w:val="00B71C61"/>
    <w:rsid w:val="00B724EC"/>
    <w:rsid w:val="00B72CC9"/>
    <w:rsid w:val="00B73613"/>
    <w:rsid w:val="00B73D0C"/>
    <w:rsid w:val="00B73ED5"/>
    <w:rsid w:val="00B744FA"/>
    <w:rsid w:val="00B74842"/>
    <w:rsid w:val="00B751DC"/>
    <w:rsid w:val="00B761C5"/>
    <w:rsid w:val="00B768B0"/>
    <w:rsid w:val="00B76A79"/>
    <w:rsid w:val="00B76F24"/>
    <w:rsid w:val="00B76F75"/>
    <w:rsid w:val="00B8019B"/>
    <w:rsid w:val="00B8032A"/>
    <w:rsid w:val="00B81DD7"/>
    <w:rsid w:val="00B82DD7"/>
    <w:rsid w:val="00B8330B"/>
    <w:rsid w:val="00B83F61"/>
    <w:rsid w:val="00B83F9A"/>
    <w:rsid w:val="00B844A5"/>
    <w:rsid w:val="00B845DF"/>
    <w:rsid w:val="00B8480F"/>
    <w:rsid w:val="00B84881"/>
    <w:rsid w:val="00B8493D"/>
    <w:rsid w:val="00B84B18"/>
    <w:rsid w:val="00B8570C"/>
    <w:rsid w:val="00B86A6B"/>
    <w:rsid w:val="00B872BD"/>
    <w:rsid w:val="00B8739B"/>
    <w:rsid w:val="00B8785B"/>
    <w:rsid w:val="00B87C0D"/>
    <w:rsid w:val="00B901C5"/>
    <w:rsid w:val="00B90E9B"/>
    <w:rsid w:val="00B912B1"/>
    <w:rsid w:val="00B91A03"/>
    <w:rsid w:val="00B92434"/>
    <w:rsid w:val="00B9304D"/>
    <w:rsid w:val="00B93581"/>
    <w:rsid w:val="00B94E6D"/>
    <w:rsid w:val="00B95D11"/>
    <w:rsid w:val="00B95F43"/>
    <w:rsid w:val="00B960A7"/>
    <w:rsid w:val="00B96CCF"/>
    <w:rsid w:val="00B97C4B"/>
    <w:rsid w:val="00B97C71"/>
    <w:rsid w:val="00B97CBC"/>
    <w:rsid w:val="00BA0480"/>
    <w:rsid w:val="00BA1EBB"/>
    <w:rsid w:val="00BA1FF7"/>
    <w:rsid w:val="00BA2736"/>
    <w:rsid w:val="00BA2ABC"/>
    <w:rsid w:val="00BA2EBE"/>
    <w:rsid w:val="00BA2F53"/>
    <w:rsid w:val="00BA3230"/>
    <w:rsid w:val="00BA37B5"/>
    <w:rsid w:val="00BA3913"/>
    <w:rsid w:val="00BA601F"/>
    <w:rsid w:val="00BA6B3D"/>
    <w:rsid w:val="00BA6C79"/>
    <w:rsid w:val="00BA713E"/>
    <w:rsid w:val="00BA7B62"/>
    <w:rsid w:val="00BA7B78"/>
    <w:rsid w:val="00BA7DC7"/>
    <w:rsid w:val="00BA7FDD"/>
    <w:rsid w:val="00BB04C0"/>
    <w:rsid w:val="00BB1117"/>
    <w:rsid w:val="00BB1233"/>
    <w:rsid w:val="00BB1993"/>
    <w:rsid w:val="00BB1D64"/>
    <w:rsid w:val="00BB38F7"/>
    <w:rsid w:val="00BB3954"/>
    <w:rsid w:val="00BB43AC"/>
    <w:rsid w:val="00BB4BBA"/>
    <w:rsid w:val="00BB5472"/>
    <w:rsid w:val="00BB5E22"/>
    <w:rsid w:val="00BB5EE2"/>
    <w:rsid w:val="00BB7B30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4E52"/>
    <w:rsid w:val="00BC5A4D"/>
    <w:rsid w:val="00BC5D06"/>
    <w:rsid w:val="00BC6DE5"/>
    <w:rsid w:val="00BC6E25"/>
    <w:rsid w:val="00BC7783"/>
    <w:rsid w:val="00BC7E2F"/>
    <w:rsid w:val="00BC7ED5"/>
    <w:rsid w:val="00BD06D1"/>
    <w:rsid w:val="00BD091C"/>
    <w:rsid w:val="00BD1616"/>
    <w:rsid w:val="00BD1631"/>
    <w:rsid w:val="00BD2D20"/>
    <w:rsid w:val="00BD31D3"/>
    <w:rsid w:val="00BD350B"/>
    <w:rsid w:val="00BD3866"/>
    <w:rsid w:val="00BD55FC"/>
    <w:rsid w:val="00BD5AFE"/>
    <w:rsid w:val="00BD6273"/>
    <w:rsid w:val="00BD651C"/>
    <w:rsid w:val="00BD67B1"/>
    <w:rsid w:val="00BD7450"/>
    <w:rsid w:val="00BD7ADF"/>
    <w:rsid w:val="00BE0976"/>
    <w:rsid w:val="00BE1219"/>
    <w:rsid w:val="00BE1D51"/>
    <w:rsid w:val="00BE2624"/>
    <w:rsid w:val="00BE3836"/>
    <w:rsid w:val="00BE5261"/>
    <w:rsid w:val="00BE5485"/>
    <w:rsid w:val="00BE664B"/>
    <w:rsid w:val="00BE66C0"/>
    <w:rsid w:val="00BE7500"/>
    <w:rsid w:val="00BE7B3F"/>
    <w:rsid w:val="00BF012D"/>
    <w:rsid w:val="00BF173E"/>
    <w:rsid w:val="00BF1ABE"/>
    <w:rsid w:val="00BF26C8"/>
    <w:rsid w:val="00BF29C4"/>
    <w:rsid w:val="00BF2ADC"/>
    <w:rsid w:val="00BF2C3E"/>
    <w:rsid w:val="00BF3499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9D9"/>
    <w:rsid w:val="00C050B9"/>
    <w:rsid w:val="00C053AC"/>
    <w:rsid w:val="00C05BDA"/>
    <w:rsid w:val="00C07871"/>
    <w:rsid w:val="00C07B22"/>
    <w:rsid w:val="00C07D96"/>
    <w:rsid w:val="00C107A6"/>
    <w:rsid w:val="00C10815"/>
    <w:rsid w:val="00C10DF1"/>
    <w:rsid w:val="00C10E79"/>
    <w:rsid w:val="00C11801"/>
    <w:rsid w:val="00C12B51"/>
    <w:rsid w:val="00C12CCC"/>
    <w:rsid w:val="00C13329"/>
    <w:rsid w:val="00C13DC1"/>
    <w:rsid w:val="00C15264"/>
    <w:rsid w:val="00C156AA"/>
    <w:rsid w:val="00C15795"/>
    <w:rsid w:val="00C1616C"/>
    <w:rsid w:val="00C161AD"/>
    <w:rsid w:val="00C162C9"/>
    <w:rsid w:val="00C16357"/>
    <w:rsid w:val="00C163D4"/>
    <w:rsid w:val="00C164A1"/>
    <w:rsid w:val="00C164EF"/>
    <w:rsid w:val="00C16B58"/>
    <w:rsid w:val="00C16B91"/>
    <w:rsid w:val="00C17978"/>
    <w:rsid w:val="00C17BB3"/>
    <w:rsid w:val="00C2032B"/>
    <w:rsid w:val="00C208E2"/>
    <w:rsid w:val="00C20E9C"/>
    <w:rsid w:val="00C2101D"/>
    <w:rsid w:val="00C2218E"/>
    <w:rsid w:val="00C230AE"/>
    <w:rsid w:val="00C235C7"/>
    <w:rsid w:val="00C23FA7"/>
    <w:rsid w:val="00C24650"/>
    <w:rsid w:val="00C24E86"/>
    <w:rsid w:val="00C24FCF"/>
    <w:rsid w:val="00C2597A"/>
    <w:rsid w:val="00C25A1C"/>
    <w:rsid w:val="00C25AAF"/>
    <w:rsid w:val="00C25D8B"/>
    <w:rsid w:val="00C2605F"/>
    <w:rsid w:val="00C269A3"/>
    <w:rsid w:val="00C2702C"/>
    <w:rsid w:val="00C27478"/>
    <w:rsid w:val="00C27752"/>
    <w:rsid w:val="00C27B36"/>
    <w:rsid w:val="00C30A02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6D3"/>
    <w:rsid w:val="00C37FDE"/>
    <w:rsid w:val="00C4025B"/>
    <w:rsid w:val="00C407CA"/>
    <w:rsid w:val="00C41500"/>
    <w:rsid w:val="00C42782"/>
    <w:rsid w:val="00C4347D"/>
    <w:rsid w:val="00C43926"/>
    <w:rsid w:val="00C4443E"/>
    <w:rsid w:val="00C44727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1650"/>
    <w:rsid w:val="00C51B3E"/>
    <w:rsid w:val="00C51D27"/>
    <w:rsid w:val="00C52C9A"/>
    <w:rsid w:val="00C53808"/>
    <w:rsid w:val="00C548C9"/>
    <w:rsid w:val="00C54E61"/>
    <w:rsid w:val="00C54EE4"/>
    <w:rsid w:val="00C55022"/>
    <w:rsid w:val="00C55204"/>
    <w:rsid w:val="00C556FB"/>
    <w:rsid w:val="00C568C9"/>
    <w:rsid w:val="00C56946"/>
    <w:rsid w:val="00C56999"/>
    <w:rsid w:val="00C56CB7"/>
    <w:rsid w:val="00C60EA8"/>
    <w:rsid w:val="00C614CA"/>
    <w:rsid w:val="00C614FA"/>
    <w:rsid w:val="00C615B9"/>
    <w:rsid w:val="00C6167F"/>
    <w:rsid w:val="00C617B6"/>
    <w:rsid w:val="00C61859"/>
    <w:rsid w:val="00C61BF4"/>
    <w:rsid w:val="00C6211B"/>
    <w:rsid w:val="00C62547"/>
    <w:rsid w:val="00C629D3"/>
    <w:rsid w:val="00C63078"/>
    <w:rsid w:val="00C6309C"/>
    <w:rsid w:val="00C63220"/>
    <w:rsid w:val="00C6391F"/>
    <w:rsid w:val="00C64939"/>
    <w:rsid w:val="00C64E2F"/>
    <w:rsid w:val="00C64F82"/>
    <w:rsid w:val="00C64F90"/>
    <w:rsid w:val="00C65532"/>
    <w:rsid w:val="00C65895"/>
    <w:rsid w:val="00C65F6D"/>
    <w:rsid w:val="00C65FAE"/>
    <w:rsid w:val="00C666C2"/>
    <w:rsid w:val="00C66935"/>
    <w:rsid w:val="00C67E34"/>
    <w:rsid w:val="00C70547"/>
    <w:rsid w:val="00C7087A"/>
    <w:rsid w:val="00C709E8"/>
    <w:rsid w:val="00C71319"/>
    <w:rsid w:val="00C72837"/>
    <w:rsid w:val="00C74208"/>
    <w:rsid w:val="00C74955"/>
    <w:rsid w:val="00C74A7B"/>
    <w:rsid w:val="00C75D02"/>
    <w:rsid w:val="00C76433"/>
    <w:rsid w:val="00C764AF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29D2"/>
    <w:rsid w:val="00C92A9F"/>
    <w:rsid w:val="00C93444"/>
    <w:rsid w:val="00C938CC"/>
    <w:rsid w:val="00C944AF"/>
    <w:rsid w:val="00C94902"/>
    <w:rsid w:val="00C9499A"/>
    <w:rsid w:val="00C951EB"/>
    <w:rsid w:val="00C95642"/>
    <w:rsid w:val="00C96398"/>
    <w:rsid w:val="00C97537"/>
    <w:rsid w:val="00C97837"/>
    <w:rsid w:val="00C97A28"/>
    <w:rsid w:val="00C97DD9"/>
    <w:rsid w:val="00C97EB4"/>
    <w:rsid w:val="00CA01AB"/>
    <w:rsid w:val="00CA0311"/>
    <w:rsid w:val="00CA061E"/>
    <w:rsid w:val="00CA0C6F"/>
    <w:rsid w:val="00CA146C"/>
    <w:rsid w:val="00CA160C"/>
    <w:rsid w:val="00CA3020"/>
    <w:rsid w:val="00CA39A8"/>
    <w:rsid w:val="00CA3A67"/>
    <w:rsid w:val="00CA3D0C"/>
    <w:rsid w:val="00CA4CC4"/>
    <w:rsid w:val="00CA55A2"/>
    <w:rsid w:val="00CA5A19"/>
    <w:rsid w:val="00CA6073"/>
    <w:rsid w:val="00CA60A1"/>
    <w:rsid w:val="00CA60FE"/>
    <w:rsid w:val="00CA654B"/>
    <w:rsid w:val="00CA70E8"/>
    <w:rsid w:val="00CA7287"/>
    <w:rsid w:val="00CA742A"/>
    <w:rsid w:val="00CA7BB7"/>
    <w:rsid w:val="00CA7FB5"/>
    <w:rsid w:val="00CB160F"/>
    <w:rsid w:val="00CB16AD"/>
    <w:rsid w:val="00CB1831"/>
    <w:rsid w:val="00CB192D"/>
    <w:rsid w:val="00CB1E6D"/>
    <w:rsid w:val="00CB20EE"/>
    <w:rsid w:val="00CB2163"/>
    <w:rsid w:val="00CB24EA"/>
    <w:rsid w:val="00CB474B"/>
    <w:rsid w:val="00CB59A0"/>
    <w:rsid w:val="00CB5E2E"/>
    <w:rsid w:val="00CB6142"/>
    <w:rsid w:val="00CB6655"/>
    <w:rsid w:val="00CB7161"/>
    <w:rsid w:val="00CB7177"/>
    <w:rsid w:val="00CC012E"/>
    <w:rsid w:val="00CC05B1"/>
    <w:rsid w:val="00CC05BA"/>
    <w:rsid w:val="00CC13CE"/>
    <w:rsid w:val="00CC1AAA"/>
    <w:rsid w:val="00CC365E"/>
    <w:rsid w:val="00CC5B7C"/>
    <w:rsid w:val="00CC6B18"/>
    <w:rsid w:val="00CD01F2"/>
    <w:rsid w:val="00CD0243"/>
    <w:rsid w:val="00CD05D2"/>
    <w:rsid w:val="00CD0A7E"/>
    <w:rsid w:val="00CD175E"/>
    <w:rsid w:val="00CD1CFE"/>
    <w:rsid w:val="00CD1D65"/>
    <w:rsid w:val="00CD25D1"/>
    <w:rsid w:val="00CD2C1E"/>
    <w:rsid w:val="00CD391D"/>
    <w:rsid w:val="00CD3BD9"/>
    <w:rsid w:val="00CD3E58"/>
    <w:rsid w:val="00CD4A61"/>
    <w:rsid w:val="00CD4C7B"/>
    <w:rsid w:val="00CD5310"/>
    <w:rsid w:val="00CD53D9"/>
    <w:rsid w:val="00CD6037"/>
    <w:rsid w:val="00CD6301"/>
    <w:rsid w:val="00CD6310"/>
    <w:rsid w:val="00CD6435"/>
    <w:rsid w:val="00CD6784"/>
    <w:rsid w:val="00CD6C52"/>
    <w:rsid w:val="00CD7EAF"/>
    <w:rsid w:val="00CE054B"/>
    <w:rsid w:val="00CE1129"/>
    <w:rsid w:val="00CE1698"/>
    <w:rsid w:val="00CE1C27"/>
    <w:rsid w:val="00CE2A76"/>
    <w:rsid w:val="00CE3213"/>
    <w:rsid w:val="00CE35D9"/>
    <w:rsid w:val="00CE37C0"/>
    <w:rsid w:val="00CE3BD1"/>
    <w:rsid w:val="00CE3E5A"/>
    <w:rsid w:val="00CE4183"/>
    <w:rsid w:val="00CE44E7"/>
    <w:rsid w:val="00CE476C"/>
    <w:rsid w:val="00CE4C6B"/>
    <w:rsid w:val="00CE6041"/>
    <w:rsid w:val="00CE6607"/>
    <w:rsid w:val="00CE67EE"/>
    <w:rsid w:val="00CE6C60"/>
    <w:rsid w:val="00CF07F5"/>
    <w:rsid w:val="00CF20C0"/>
    <w:rsid w:val="00CF2C9F"/>
    <w:rsid w:val="00CF368E"/>
    <w:rsid w:val="00CF3868"/>
    <w:rsid w:val="00CF3EB1"/>
    <w:rsid w:val="00CF4477"/>
    <w:rsid w:val="00CF5B76"/>
    <w:rsid w:val="00CF5B97"/>
    <w:rsid w:val="00CF5F23"/>
    <w:rsid w:val="00CF67E5"/>
    <w:rsid w:val="00CF77AE"/>
    <w:rsid w:val="00CF7D7D"/>
    <w:rsid w:val="00D00174"/>
    <w:rsid w:val="00D0035A"/>
    <w:rsid w:val="00D02D8C"/>
    <w:rsid w:val="00D04103"/>
    <w:rsid w:val="00D048E7"/>
    <w:rsid w:val="00D048FE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564"/>
    <w:rsid w:val="00D139DB"/>
    <w:rsid w:val="00D13DB0"/>
    <w:rsid w:val="00D13FB8"/>
    <w:rsid w:val="00D147CF"/>
    <w:rsid w:val="00D1504D"/>
    <w:rsid w:val="00D17528"/>
    <w:rsid w:val="00D20104"/>
    <w:rsid w:val="00D202DF"/>
    <w:rsid w:val="00D20E7D"/>
    <w:rsid w:val="00D21BDD"/>
    <w:rsid w:val="00D22AEA"/>
    <w:rsid w:val="00D23786"/>
    <w:rsid w:val="00D23DA6"/>
    <w:rsid w:val="00D2411D"/>
    <w:rsid w:val="00D247B5"/>
    <w:rsid w:val="00D24CC5"/>
    <w:rsid w:val="00D24D27"/>
    <w:rsid w:val="00D269D7"/>
    <w:rsid w:val="00D26A9F"/>
    <w:rsid w:val="00D26AA2"/>
    <w:rsid w:val="00D27840"/>
    <w:rsid w:val="00D27C0B"/>
    <w:rsid w:val="00D27E3D"/>
    <w:rsid w:val="00D30C54"/>
    <w:rsid w:val="00D3258F"/>
    <w:rsid w:val="00D32ADA"/>
    <w:rsid w:val="00D32FB7"/>
    <w:rsid w:val="00D33118"/>
    <w:rsid w:val="00D33729"/>
    <w:rsid w:val="00D34B1E"/>
    <w:rsid w:val="00D351C8"/>
    <w:rsid w:val="00D35D43"/>
    <w:rsid w:val="00D37958"/>
    <w:rsid w:val="00D402F5"/>
    <w:rsid w:val="00D4120E"/>
    <w:rsid w:val="00D41585"/>
    <w:rsid w:val="00D42844"/>
    <w:rsid w:val="00D42E2A"/>
    <w:rsid w:val="00D4301D"/>
    <w:rsid w:val="00D43109"/>
    <w:rsid w:val="00D43639"/>
    <w:rsid w:val="00D436EC"/>
    <w:rsid w:val="00D43EBA"/>
    <w:rsid w:val="00D44328"/>
    <w:rsid w:val="00D44372"/>
    <w:rsid w:val="00D443FE"/>
    <w:rsid w:val="00D4467F"/>
    <w:rsid w:val="00D44FBF"/>
    <w:rsid w:val="00D450E9"/>
    <w:rsid w:val="00D466B7"/>
    <w:rsid w:val="00D473D1"/>
    <w:rsid w:val="00D47BAF"/>
    <w:rsid w:val="00D50CB5"/>
    <w:rsid w:val="00D50D06"/>
    <w:rsid w:val="00D50FAB"/>
    <w:rsid w:val="00D518BD"/>
    <w:rsid w:val="00D531E2"/>
    <w:rsid w:val="00D53274"/>
    <w:rsid w:val="00D543B4"/>
    <w:rsid w:val="00D548D7"/>
    <w:rsid w:val="00D54EF9"/>
    <w:rsid w:val="00D5646F"/>
    <w:rsid w:val="00D564D5"/>
    <w:rsid w:val="00D56685"/>
    <w:rsid w:val="00D56E13"/>
    <w:rsid w:val="00D57B51"/>
    <w:rsid w:val="00D57D71"/>
    <w:rsid w:val="00D617CF"/>
    <w:rsid w:val="00D6208C"/>
    <w:rsid w:val="00D62D22"/>
    <w:rsid w:val="00D62E82"/>
    <w:rsid w:val="00D63BB4"/>
    <w:rsid w:val="00D645FC"/>
    <w:rsid w:val="00D64988"/>
    <w:rsid w:val="00D64A86"/>
    <w:rsid w:val="00D64B2D"/>
    <w:rsid w:val="00D64EDD"/>
    <w:rsid w:val="00D64FEA"/>
    <w:rsid w:val="00D6602A"/>
    <w:rsid w:val="00D6633A"/>
    <w:rsid w:val="00D66A4A"/>
    <w:rsid w:val="00D66F34"/>
    <w:rsid w:val="00D67096"/>
    <w:rsid w:val="00D679C7"/>
    <w:rsid w:val="00D67C21"/>
    <w:rsid w:val="00D70208"/>
    <w:rsid w:val="00D70DCE"/>
    <w:rsid w:val="00D726A1"/>
    <w:rsid w:val="00D72A5E"/>
    <w:rsid w:val="00D73358"/>
    <w:rsid w:val="00D738D6"/>
    <w:rsid w:val="00D742F4"/>
    <w:rsid w:val="00D74AB3"/>
    <w:rsid w:val="00D74DEC"/>
    <w:rsid w:val="00D753F1"/>
    <w:rsid w:val="00D75638"/>
    <w:rsid w:val="00D76CCE"/>
    <w:rsid w:val="00D77E1C"/>
    <w:rsid w:val="00D800F9"/>
    <w:rsid w:val="00D80795"/>
    <w:rsid w:val="00D8089E"/>
    <w:rsid w:val="00D80F5E"/>
    <w:rsid w:val="00D80FF9"/>
    <w:rsid w:val="00D81144"/>
    <w:rsid w:val="00D813B1"/>
    <w:rsid w:val="00D82418"/>
    <w:rsid w:val="00D825EB"/>
    <w:rsid w:val="00D82792"/>
    <w:rsid w:val="00D828AE"/>
    <w:rsid w:val="00D828F2"/>
    <w:rsid w:val="00D8292C"/>
    <w:rsid w:val="00D840F9"/>
    <w:rsid w:val="00D84BCC"/>
    <w:rsid w:val="00D85222"/>
    <w:rsid w:val="00D86206"/>
    <w:rsid w:val="00D8668E"/>
    <w:rsid w:val="00D8694E"/>
    <w:rsid w:val="00D86BC0"/>
    <w:rsid w:val="00D870B2"/>
    <w:rsid w:val="00D875CC"/>
    <w:rsid w:val="00D87A08"/>
    <w:rsid w:val="00D87E00"/>
    <w:rsid w:val="00D9134D"/>
    <w:rsid w:val="00D91BCA"/>
    <w:rsid w:val="00D92D27"/>
    <w:rsid w:val="00D9396A"/>
    <w:rsid w:val="00D940E6"/>
    <w:rsid w:val="00D94221"/>
    <w:rsid w:val="00D944EA"/>
    <w:rsid w:val="00D95AF8"/>
    <w:rsid w:val="00D95F4A"/>
    <w:rsid w:val="00D96BB5"/>
    <w:rsid w:val="00D96D11"/>
    <w:rsid w:val="00D96EFD"/>
    <w:rsid w:val="00DA0346"/>
    <w:rsid w:val="00DA046B"/>
    <w:rsid w:val="00DA0867"/>
    <w:rsid w:val="00DA1584"/>
    <w:rsid w:val="00DA166E"/>
    <w:rsid w:val="00DA1839"/>
    <w:rsid w:val="00DA1E58"/>
    <w:rsid w:val="00DA2227"/>
    <w:rsid w:val="00DA2930"/>
    <w:rsid w:val="00DA2A99"/>
    <w:rsid w:val="00DA388A"/>
    <w:rsid w:val="00DA4533"/>
    <w:rsid w:val="00DA4CC8"/>
    <w:rsid w:val="00DA544D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0B8A"/>
    <w:rsid w:val="00DB1818"/>
    <w:rsid w:val="00DB276F"/>
    <w:rsid w:val="00DB2B5D"/>
    <w:rsid w:val="00DB3A5D"/>
    <w:rsid w:val="00DB3F09"/>
    <w:rsid w:val="00DB4BA8"/>
    <w:rsid w:val="00DB5FA2"/>
    <w:rsid w:val="00DB613E"/>
    <w:rsid w:val="00DB6B1D"/>
    <w:rsid w:val="00DB6E8D"/>
    <w:rsid w:val="00DB72F8"/>
    <w:rsid w:val="00DB7E13"/>
    <w:rsid w:val="00DB7EB4"/>
    <w:rsid w:val="00DC045D"/>
    <w:rsid w:val="00DC17FD"/>
    <w:rsid w:val="00DC2338"/>
    <w:rsid w:val="00DC2554"/>
    <w:rsid w:val="00DC309B"/>
    <w:rsid w:val="00DC318B"/>
    <w:rsid w:val="00DC40BF"/>
    <w:rsid w:val="00DC41E9"/>
    <w:rsid w:val="00DC47A6"/>
    <w:rsid w:val="00DC4DA2"/>
    <w:rsid w:val="00DC4DF9"/>
    <w:rsid w:val="00DC4F5E"/>
    <w:rsid w:val="00DC50B4"/>
    <w:rsid w:val="00DC56EA"/>
    <w:rsid w:val="00DC57C2"/>
    <w:rsid w:val="00DC5F65"/>
    <w:rsid w:val="00DC615A"/>
    <w:rsid w:val="00DC7854"/>
    <w:rsid w:val="00DC7ED0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38AE"/>
    <w:rsid w:val="00DD4385"/>
    <w:rsid w:val="00DD43BA"/>
    <w:rsid w:val="00DD477A"/>
    <w:rsid w:val="00DD47A7"/>
    <w:rsid w:val="00DD4D8E"/>
    <w:rsid w:val="00DD4DD6"/>
    <w:rsid w:val="00DD575A"/>
    <w:rsid w:val="00DD5BF0"/>
    <w:rsid w:val="00DD6470"/>
    <w:rsid w:val="00DD6BFC"/>
    <w:rsid w:val="00DD6E0D"/>
    <w:rsid w:val="00DD6F88"/>
    <w:rsid w:val="00DD70FA"/>
    <w:rsid w:val="00DD722F"/>
    <w:rsid w:val="00DD7721"/>
    <w:rsid w:val="00DD776E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10F"/>
    <w:rsid w:val="00DE56A5"/>
    <w:rsid w:val="00DE59D8"/>
    <w:rsid w:val="00DE63F7"/>
    <w:rsid w:val="00DE6DD1"/>
    <w:rsid w:val="00DE7A7D"/>
    <w:rsid w:val="00DF0433"/>
    <w:rsid w:val="00DF08B7"/>
    <w:rsid w:val="00DF0C63"/>
    <w:rsid w:val="00DF0C8E"/>
    <w:rsid w:val="00DF14DB"/>
    <w:rsid w:val="00DF2582"/>
    <w:rsid w:val="00DF2B7B"/>
    <w:rsid w:val="00DF3AAB"/>
    <w:rsid w:val="00DF54B8"/>
    <w:rsid w:val="00DF5B0C"/>
    <w:rsid w:val="00DF76E9"/>
    <w:rsid w:val="00DF7F74"/>
    <w:rsid w:val="00E01445"/>
    <w:rsid w:val="00E014A0"/>
    <w:rsid w:val="00E01A3B"/>
    <w:rsid w:val="00E01F88"/>
    <w:rsid w:val="00E023DE"/>
    <w:rsid w:val="00E0293D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E19"/>
    <w:rsid w:val="00E05555"/>
    <w:rsid w:val="00E06135"/>
    <w:rsid w:val="00E062E3"/>
    <w:rsid w:val="00E074BA"/>
    <w:rsid w:val="00E074C7"/>
    <w:rsid w:val="00E1084F"/>
    <w:rsid w:val="00E113C0"/>
    <w:rsid w:val="00E11DAF"/>
    <w:rsid w:val="00E11E70"/>
    <w:rsid w:val="00E12543"/>
    <w:rsid w:val="00E12C7B"/>
    <w:rsid w:val="00E12F45"/>
    <w:rsid w:val="00E13938"/>
    <w:rsid w:val="00E13A45"/>
    <w:rsid w:val="00E145B2"/>
    <w:rsid w:val="00E157BC"/>
    <w:rsid w:val="00E1658F"/>
    <w:rsid w:val="00E1727E"/>
    <w:rsid w:val="00E17407"/>
    <w:rsid w:val="00E21E58"/>
    <w:rsid w:val="00E22243"/>
    <w:rsid w:val="00E23537"/>
    <w:rsid w:val="00E23976"/>
    <w:rsid w:val="00E23ADB"/>
    <w:rsid w:val="00E24441"/>
    <w:rsid w:val="00E24AB0"/>
    <w:rsid w:val="00E24CE0"/>
    <w:rsid w:val="00E24D83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1F99"/>
    <w:rsid w:val="00E32798"/>
    <w:rsid w:val="00E32A54"/>
    <w:rsid w:val="00E33147"/>
    <w:rsid w:val="00E33284"/>
    <w:rsid w:val="00E3345D"/>
    <w:rsid w:val="00E3393E"/>
    <w:rsid w:val="00E34168"/>
    <w:rsid w:val="00E3460D"/>
    <w:rsid w:val="00E35793"/>
    <w:rsid w:val="00E36407"/>
    <w:rsid w:val="00E377AD"/>
    <w:rsid w:val="00E37C40"/>
    <w:rsid w:val="00E4026E"/>
    <w:rsid w:val="00E40C40"/>
    <w:rsid w:val="00E40E41"/>
    <w:rsid w:val="00E41326"/>
    <w:rsid w:val="00E41804"/>
    <w:rsid w:val="00E4260E"/>
    <w:rsid w:val="00E42A6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6EC"/>
    <w:rsid w:val="00E47AB1"/>
    <w:rsid w:val="00E5004A"/>
    <w:rsid w:val="00E5008E"/>
    <w:rsid w:val="00E50281"/>
    <w:rsid w:val="00E50F6F"/>
    <w:rsid w:val="00E51735"/>
    <w:rsid w:val="00E51DC4"/>
    <w:rsid w:val="00E5209F"/>
    <w:rsid w:val="00E5225B"/>
    <w:rsid w:val="00E528F3"/>
    <w:rsid w:val="00E539D7"/>
    <w:rsid w:val="00E53CCB"/>
    <w:rsid w:val="00E542A7"/>
    <w:rsid w:val="00E54361"/>
    <w:rsid w:val="00E546AB"/>
    <w:rsid w:val="00E547F9"/>
    <w:rsid w:val="00E55301"/>
    <w:rsid w:val="00E55A1C"/>
    <w:rsid w:val="00E55D6D"/>
    <w:rsid w:val="00E56EEF"/>
    <w:rsid w:val="00E57D18"/>
    <w:rsid w:val="00E57E0D"/>
    <w:rsid w:val="00E60CAF"/>
    <w:rsid w:val="00E61575"/>
    <w:rsid w:val="00E618ED"/>
    <w:rsid w:val="00E61B39"/>
    <w:rsid w:val="00E62591"/>
    <w:rsid w:val="00E62835"/>
    <w:rsid w:val="00E62D5D"/>
    <w:rsid w:val="00E63154"/>
    <w:rsid w:val="00E63BFB"/>
    <w:rsid w:val="00E64523"/>
    <w:rsid w:val="00E64BDC"/>
    <w:rsid w:val="00E6528D"/>
    <w:rsid w:val="00E65C52"/>
    <w:rsid w:val="00E66600"/>
    <w:rsid w:val="00E6683D"/>
    <w:rsid w:val="00E66F90"/>
    <w:rsid w:val="00E7041F"/>
    <w:rsid w:val="00E70A06"/>
    <w:rsid w:val="00E70A75"/>
    <w:rsid w:val="00E72B02"/>
    <w:rsid w:val="00E72E86"/>
    <w:rsid w:val="00E73610"/>
    <w:rsid w:val="00E736DF"/>
    <w:rsid w:val="00E73923"/>
    <w:rsid w:val="00E751E7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0E63"/>
    <w:rsid w:val="00E810BF"/>
    <w:rsid w:val="00E8193C"/>
    <w:rsid w:val="00E81AC0"/>
    <w:rsid w:val="00E8277A"/>
    <w:rsid w:val="00E83147"/>
    <w:rsid w:val="00E8337C"/>
    <w:rsid w:val="00E8359E"/>
    <w:rsid w:val="00E83697"/>
    <w:rsid w:val="00E83810"/>
    <w:rsid w:val="00E854D4"/>
    <w:rsid w:val="00E854EE"/>
    <w:rsid w:val="00E856B3"/>
    <w:rsid w:val="00E85729"/>
    <w:rsid w:val="00E858CD"/>
    <w:rsid w:val="00E8608F"/>
    <w:rsid w:val="00E870A0"/>
    <w:rsid w:val="00E87567"/>
    <w:rsid w:val="00E90845"/>
    <w:rsid w:val="00E90A6D"/>
    <w:rsid w:val="00E91487"/>
    <w:rsid w:val="00E91DDC"/>
    <w:rsid w:val="00E91FD3"/>
    <w:rsid w:val="00E925C9"/>
    <w:rsid w:val="00E9307B"/>
    <w:rsid w:val="00E936A6"/>
    <w:rsid w:val="00E93FF6"/>
    <w:rsid w:val="00E9444B"/>
    <w:rsid w:val="00E94C85"/>
    <w:rsid w:val="00E95F7D"/>
    <w:rsid w:val="00E96358"/>
    <w:rsid w:val="00EA071C"/>
    <w:rsid w:val="00EA0A82"/>
    <w:rsid w:val="00EA0AAF"/>
    <w:rsid w:val="00EA0B9B"/>
    <w:rsid w:val="00EA1745"/>
    <w:rsid w:val="00EA1D5A"/>
    <w:rsid w:val="00EA1DC3"/>
    <w:rsid w:val="00EA1ED6"/>
    <w:rsid w:val="00EA2BC4"/>
    <w:rsid w:val="00EA2E83"/>
    <w:rsid w:val="00EA346E"/>
    <w:rsid w:val="00EA3642"/>
    <w:rsid w:val="00EA4F1D"/>
    <w:rsid w:val="00EA6CB4"/>
    <w:rsid w:val="00EA74E5"/>
    <w:rsid w:val="00EA76D1"/>
    <w:rsid w:val="00EB016B"/>
    <w:rsid w:val="00EB0940"/>
    <w:rsid w:val="00EB165A"/>
    <w:rsid w:val="00EB1AAA"/>
    <w:rsid w:val="00EB28EE"/>
    <w:rsid w:val="00EB2AF5"/>
    <w:rsid w:val="00EB2C98"/>
    <w:rsid w:val="00EB4566"/>
    <w:rsid w:val="00EB4E5D"/>
    <w:rsid w:val="00EB4F06"/>
    <w:rsid w:val="00EB5505"/>
    <w:rsid w:val="00EB564C"/>
    <w:rsid w:val="00EB6A60"/>
    <w:rsid w:val="00EB7699"/>
    <w:rsid w:val="00EC0A52"/>
    <w:rsid w:val="00EC2154"/>
    <w:rsid w:val="00EC245B"/>
    <w:rsid w:val="00EC2DF5"/>
    <w:rsid w:val="00EC39AD"/>
    <w:rsid w:val="00EC39EB"/>
    <w:rsid w:val="00EC3CAE"/>
    <w:rsid w:val="00EC44C4"/>
    <w:rsid w:val="00EC464F"/>
    <w:rsid w:val="00EC4A25"/>
    <w:rsid w:val="00EC4D22"/>
    <w:rsid w:val="00EC56F0"/>
    <w:rsid w:val="00EC5873"/>
    <w:rsid w:val="00EC5DC4"/>
    <w:rsid w:val="00EC66BE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2CCA"/>
    <w:rsid w:val="00ED33E0"/>
    <w:rsid w:val="00ED42B0"/>
    <w:rsid w:val="00ED43A5"/>
    <w:rsid w:val="00ED5BC2"/>
    <w:rsid w:val="00ED5C3C"/>
    <w:rsid w:val="00ED5CCC"/>
    <w:rsid w:val="00ED71CC"/>
    <w:rsid w:val="00EE01B3"/>
    <w:rsid w:val="00EE0776"/>
    <w:rsid w:val="00EE0E6E"/>
    <w:rsid w:val="00EE13CF"/>
    <w:rsid w:val="00EE14FA"/>
    <w:rsid w:val="00EE1512"/>
    <w:rsid w:val="00EE18A5"/>
    <w:rsid w:val="00EE217F"/>
    <w:rsid w:val="00EE241F"/>
    <w:rsid w:val="00EE4120"/>
    <w:rsid w:val="00EE44AD"/>
    <w:rsid w:val="00EE4B62"/>
    <w:rsid w:val="00EE4F4E"/>
    <w:rsid w:val="00EE5E1A"/>
    <w:rsid w:val="00EE642C"/>
    <w:rsid w:val="00EE6FFE"/>
    <w:rsid w:val="00EE7D61"/>
    <w:rsid w:val="00EF0027"/>
    <w:rsid w:val="00EF0219"/>
    <w:rsid w:val="00EF07B5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EF5EAA"/>
    <w:rsid w:val="00EF72AD"/>
    <w:rsid w:val="00F01076"/>
    <w:rsid w:val="00F017DF"/>
    <w:rsid w:val="00F01901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0CF9"/>
    <w:rsid w:val="00F116CA"/>
    <w:rsid w:val="00F11D6B"/>
    <w:rsid w:val="00F12B8B"/>
    <w:rsid w:val="00F13E18"/>
    <w:rsid w:val="00F15B64"/>
    <w:rsid w:val="00F17066"/>
    <w:rsid w:val="00F174F8"/>
    <w:rsid w:val="00F2026E"/>
    <w:rsid w:val="00F20564"/>
    <w:rsid w:val="00F20B49"/>
    <w:rsid w:val="00F20C7B"/>
    <w:rsid w:val="00F2210A"/>
    <w:rsid w:val="00F22D77"/>
    <w:rsid w:val="00F24379"/>
    <w:rsid w:val="00F24806"/>
    <w:rsid w:val="00F24ADE"/>
    <w:rsid w:val="00F2595D"/>
    <w:rsid w:val="00F2754C"/>
    <w:rsid w:val="00F305CC"/>
    <w:rsid w:val="00F31572"/>
    <w:rsid w:val="00F31951"/>
    <w:rsid w:val="00F31CC8"/>
    <w:rsid w:val="00F31EB0"/>
    <w:rsid w:val="00F32173"/>
    <w:rsid w:val="00F3250E"/>
    <w:rsid w:val="00F326D6"/>
    <w:rsid w:val="00F32EE5"/>
    <w:rsid w:val="00F334C1"/>
    <w:rsid w:val="00F343B7"/>
    <w:rsid w:val="00F34BAC"/>
    <w:rsid w:val="00F34BFA"/>
    <w:rsid w:val="00F37743"/>
    <w:rsid w:val="00F40310"/>
    <w:rsid w:val="00F40754"/>
    <w:rsid w:val="00F40A48"/>
    <w:rsid w:val="00F41248"/>
    <w:rsid w:val="00F42B86"/>
    <w:rsid w:val="00F432B9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574"/>
    <w:rsid w:val="00F52C84"/>
    <w:rsid w:val="00F52DBE"/>
    <w:rsid w:val="00F52F61"/>
    <w:rsid w:val="00F53AAD"/>
    <w:rsid w:val="00F5490A"/>
    <w:rsid w:val="00F54A3D"/>
    <w:rsid w:val="00F54F7D"/>
    <w:rsid w:val="00F553B1"/>
    <w:rsid w:val="00F556B9"/>
    <w:rsid w:val="00F5657D"/>
    <w:rsid w:val="00F57BF9"/>
    <w:rsid w:val="00F6023D"/>
    <w:rsid w:val="00F60482"/>
    <w:rsid w:val="00F61CE2"/>
    <w:rsid w:val="00F61F25"/>
    <w:rsid w:val="00F61F5B"/>
    <w:rsid w:val="00F622DA"/>
    <w:rsid w:val="00F62304"/>
    <w:rsid w:val="00F62456"/>
    <w:rsid w:val="00F6246C"/>
    <w:rsid w:val="00F64C8F"/>
    <w:rsid w:val="00F653B8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8F"/>
    <w:rsid w:val="00F777A8"/>
    <w:rsid w:val="00F777E4"/>
    <w:rsid w:val="00F77FFE"/>
    <w:rsid w:val="00F80586"/>
    <w:rsid w:val="00F8063C"/>
    <w:rsid w:val="00F80C4B"/>
    <w:rsid w:val="00F80F72"/>
    <w:rsid w:val="00F81496"/>
    <w:rsid w:val="00F8151C"/>
    <w:rsid w:val="00F81EAC"/>
    <w:rsid w:val="00F828BD"/>
    <w:rsid w:val="00F83135"/>
    <w:rsid w:val="00F83431"/>
    <w:rsid w:val="00F83E6D"/>
    <w:rsid w:val="00F84AD1"/>
    <w:rsid w:val="00F8529B"/>
    <w:rsid w:val="00F85310"/>
    <w:rsid w:val="00F853FA"/>
    <w:rsid w:val="00F8570F"/>
    <w:rsid w:val="00F8639A"/>
    <w:rsid w:val="00F8742E"/>
    <w:rsid w:val="00F9038C"/>
    <w:rsid w:val="00F921E5"/>
    <w:rsid w:val="00F933CC"/>
    <w:rsid w:val="00F93A3E"/>
    <w:rsid w:val="00F940F4"/>
    <w:rsid w:val="00F941A4"/>
    <w:rsid w:val="00F955D9"/>
    <w:rsid w:val="00F959F5"/>
    <w:rsid w:val="00F97A38"/>
    <w:rsid w:val="00F97D6E"/>
    <w:rsid w:val="00F97F7E"/>
    <w:rsid w:val="00FA0274"/>
    <w:rsid w:val="00FA02D7"/>
    <w:rsid w:val="00FA0D44"/>
    <w:rsid w:val="00FA0E97"/>
    <w:rsid w:val="00FA1266"/>
    <w:rsid w:val="00FA1AA9"/>
    <w:rsid w:val="00FA1C5C"/>
    <w:rsid w:val="00FA2EA8"/>
    <w:rsid w:val="00FA3349"/>
    <w:rsid w:val="00FA3455"/>
    <w:rsid w:val="00FA3ECD"/>
    <w:rsid w:val="00FA42CD"/>
    <w:rsid w:val="00FA4BA7"/>
    <w:rsid w:val="00FA4F88"/>
    <w:rsid w:val="00FA55F6"/>
    <w:rsid w:val="00FA61A7"/>
    <w:rsid w:val="00FA6666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2320"/>
    <w:rsid w:val="00FB25BA"/>
    <w:rsid w:val="00FB300A"/>
    <w:rsid w:val="00FB33A7"/>
    <w:rsid w:val="00FB4507"/>
    <w:rsid w:val="00FB46CA"/>
    <w:rsid w:val="00FB502D"/>
    <w:rsid w:val="00FB5CC4"/>
    <w:rsid w:val="00FB6570"/>
    <w:rsid w:val="00FB69F2"/>
    <w:rsid w:val="00FB6CEB"/>
    <w:rsid w:val="00FB6F3C"/>
    <w:rsid w:val="00FB79B5"/>
    <w:rsid w:val="00FC0183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4"/>
    <w:rsid w:val="00FD031F"/>
    <w:rsid w:val="00FD03E5"/>
    <w:rsid w:val="00FD1204"/>
    <w:rsid w:val="00FD1FA7"/>
    <w:rsid w:val="00FD22CE"/>
    <w:rsid w:val="00FD2B92"/>
    <w:rsid w:val="00FD2CBF"/>
    <w:rsid w:val="00FD34A3"/>
    <w:rsid w:val="00FD428F"/>
    <w:rsid w:val="00FD4422"/>
    <w:rsid w:val="00FD4EDD"/>
    <w:rsid w:val="00FD5F5E"/>
    <w:rsid w:val="00FD6057"/>
    <w:rsid w:val="00FD6E4D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E7F07"/>
    <w:rsid w:val="00FF05DE"/>
    <w:rsid w:val="00FF0BC3"/>
    <w:rsid w:val="00FF23C5"/>
    <w:rsid w:val="00FF2549"/>
    <w:rsid w:val="00FF305D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64FC"/>
    <w:rsid w:val="00FF6609"/>
    <w:rsid w:val="00FF77D0"/>
    <w:rsid w:val="00FF7A62"/>
    <w:rsid w:val="015CAE68"/>
    <w:rsid w:val="0A53A2F1"/>
    <w:rsid w:val="17A2D31D"/>
    <w:rsid w:val="19773639"/>
    <w:rsid w:val="1DA42733"/>
    <w:rsid w:val="1E11EA25"/>
    <w:rsid w:val="2268AF2D"/>
    <w:rsid w:val="2281FBCA"/>
    <w:rsid w:val="22A41D48"/>
    <w:rsid w:val="23A76C0E"/>
    <w:rsid w:val="26F74FFC"/>
    <w:rsid w:val="279C869B"/>
    <w:rsid w:val="28528125"/>
    <w:rsid w:val="2FA69AB9"/>
    <w:rsid w:val="3535F92C"/>
    <w:rsid w:val="397B3F29"/>
    <w:rsid w:val="3FDB7B05"/>
    <w:rsid w:val="466441B9"/>
    <w:rsid w:val="47025DF4"/>
    <w:rsid w:val="4B75A6F1"/>
    <w:rsid w:val="5839E33A"/>
    <w:rsid w:val="595E4938"/>
    <w:rsid w:val="5AB39065"/>
    <w:rsid w:val="5B770887"/>
    <w:rsid w:val="5FEDC73F"/>
    <w:rsid w:val="667FC5DE"/>
    <w:rsid w:val="6D96A228"/>
    <w:rsid w:val="732E5328"/>
    <w:rsid w:val="7A5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D736EFAF-D02D-48D8-88C9-75448D3F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  <w:style w:type="paragraph" w:customStyle="1" w:styleId="Normal5">
    <w:name w:val="Normal5"/>
    <w:rsid w:val="008E33D4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9752A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B91A03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B91A03"/>
  </w:style>
  <w:style w:type="character" w:customStyle="1" w:styleId="eop">
    <w:name w:val="eop"/>
    <w:basedOn w:val="DefaultParagraphFont"/>
    <w:rsid w:val="00B91A03"/>
  </w:style>
  <w:style w:type="character" w:styleId="UnresolvedMention">
    <w:name w:val="Unresolved Mention"/>
    <w:basedOn w:val="DefaultParagraphFont"/>
    <w:uiPriority w:val="99"/>
    <w:semiHidden/>
    <w:unhideWhenUsed/>
    <w:rsid w:val="008F14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ogle.com/search?safe=active&amp;sca_esv=cd373399a9f9352a&amp;rlz=1C1VDKB_enUS1148US1148&amp;sxsrf=AE3TifOKEQpPVB0EzH-I-lDY19_2grybzg%3A1758866841015&amp;q=cloud-native+applications&amp;sa=X&amp;ved=2ahUKEwjji5DK4fWPAxU4hu4BHUlCFicQxccNegQIOhAB&amp;mstk=AUtExfDZDXW_Dmsq5kqHInFcZAAztEDPnyN-jg7Y3zYaruC799OqY_FpllS7C_bkQ3n4PlwBtBGy6Wwv9VoenoW5XKX8rh_PLQTSqsukx3IGw3IkxtmYIeKaySLe80y6uay0oplbyZWrVGE_zXzO8OTmYWHHrIq6sw-kWpVO2pj5mI_3vc_D03oXyw1iKCq5ld0BMUJL325zy7VR9fWkGqmEkLChU_emzampa4fAeP1DpnbB5eqb8_TClAP5XpbiCt1dSWg2IuOOToZhWKDN8r0JICEv&amp;csui=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m/search?q=decoupling&amp;safe=active&amp;sca_esv=cd373399a9f9352a&amp;rlz=1C1VDKB_enUS1148US1148&amp;sxsrf=AE3TifOKEQpPVB0EzH-I-lDY19_2grybzg%3A1758866841015&amp;ei=mS3WaKNbuIy6vw_JhNm4Ag&amp;oq=what+is+message+brokers+use&amp;gs_lp=Egxnd3Mtd2l6LXNlcnAiG3doYXQgaXMgbWVzc2FnZSBicm9rZXJzIHVzZSoCCAAyBhAAGBYYHjILEAAYgAQYhgMYigUyCxAAGIAEGIYDGIoFMggQABiABBiiBEicalDTBFiFXHABeAGQAQCYAcIBoAHpDaoBBDEzLja4AQHIAQD4AQGYAhSgAq4OwgIKEAAYsAMY1gQYR8ICDRAAGIAEGLADGEMYigXCAgoQIxiABBgnGIoFwgILEAAYgAQYkQIYigXCAgUQABiABMICCBAAGIAEGLEDwgILEC4YgAQYsQMYgwGYAwCIBgGQBgqSBwYxMi43LjGgB7pssgcGMTEuNy4xuAeqDsIHBjAuMTYuNMgHLQ&amp;sclient=gws-wiz-serp&amp;mstk=AUtExfCWNzW7YUwBD03dROTUzSSFUuvnm4cUvAZqtKXCv84rINPLKq2FnjKnyHbgrkGSGyRNki9YD3lIWOFz6KWcXL7YfIJrW-yitLxKkxmaV-pCN7acgOc02RNHKkanvEpXrk4nHfSX_CqAVkMz87V8kW-QQnWFuni9lPuSWoXaw_PYpdQ&amp;csui=3&amp;ved=2ahUKEwi-udeg5PWPAxWyIkQIHXUkCA4QgK4QegQIARA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</TotalTime>
  <Pages>8</Pages>
  <Words>3146</Words>
  <Characters>17935</Characters>
  <Application>Microsoft Office Word</Application>
  <DocSecurity>0</DocSecurity>
  <Lines>149</Lines>
  <Paragraphs>42</Paragraphs>
  <ScaleCrop>false</ScaleCrop>
  <Company>Nokia Siemens Networks</Company>
  <LinksUpToDate>false</LinksUpToDate>
  <CharactersWithSpaces>21039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Georg</cp:lastModifiedBy>
  <cp:revision>16</cp:revision>
  <dcterms:created xsi:type="dcterms:W3CDTF">2025-10-01T13:38:00Z</dcterms:created>
  <dcterms:modified xsi:type="dcterms:W3CDTF">2025-10-02T21:10:00Z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docLang">
    <vt:lpwstr>en</vt:lpwstr>
  </property>
</Properties>
</file>